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1A4" w:rsidRPr="00F41C1D" w:rsidRDefault="006821A4" w:rsidP="006821A4">
      <w:pPr>
        <w:rPr>
          <w:rFonts w:ascii="Times New Roman" w:hAnsi="Times New Roman"/>
          <w:color w:val="000000" w:themeColor="text1"/>
          <w:sz w:val="24"/>
          <w:szCs w:val="24"/>
        </w:rPr>
      </w:pPr>
    </w:p>
    <w:p w:rsidR="006821A4" w:rsidRPr="00F41C1D" w:rsidRDefault="006821A4" w:rsidP="006821A4">
      <w:pPr>
        <w:rPr>
          <w:rFonts w:ascii="Times New Roman" w:hAnsi="Times New Roman"/>
          <w:color w:val="000000" w:themeColor="text1"/>
          <w:sz w:val="24"/>
          <w:szCs w:val="24"/>
        </w:rPr>
      </w:pPr>
    </w:p>
    <w:p w:rsidR="006821A4" w:rsidRPr="00F41C1D" w:rsidRDefault="00EB4D66" w:rsidP="006821A4">
      <w:pPr>
        <w:jc w:val="center"/>
        <w:rPr>
          <w:rFonts w:ascii="Times New Roman" w:hAnsi="Times New Roman"/>
          <w:color w:val="000000" w:themeColor="text1"/>
          <w:sz w:val="24"/>
          <w:szCs w:val="24"/>
        </w:rPr>
      </w:pPr>
      <w:r w:rsidRPr="00EB4D66">
        <w:rPr>
          <w:rFonts w:ascii="Times New Roman" w:hAnsi="Times New Roman"/>
          <w:b/>
          <w:noProof/>
          <w:color w:val="000000" w:themeColor="text1"/>
          <w:lang w:val="en-IN" w:eastAsia="en-IN"/>
        </w:rPr>
        <w:drawing>
          <wp:inline distT="0" distB="0" distL="0" distR="0">
            <wp:extent cx="3695700" cy="1270000"/>
            <wp:effectExtent l="19050" t="0" r="0" b="0"/>
            <wp:docPr id="3" name="Picture 1" descr="NST LOGO.jpg"/>
            <wp:cNvGraphicFramePr/>
            <a:graphic xmlns:a="http://schemas.openxmlformats.org/drawingml/2006/main">
              <a:graphicData uri="http://schemas.openxmlformats.org/drawingml/2006/picture">
                <pic:pic xmlns:pic="http://schemas.openxmlformats.org/drawingml/2006/picture">
                  <pic:nvPicPr>
                    <pic:cNvPr id="15" name="Picture 14" descr="NST LOGO.jpg"/>
                    <pic:cNvPicPr>
                      <a:picLocks noChangeAspect="1"/>
                    </pic:cNvPicPr>
                  </pic:nvPicPr>
                  <pic:blipFill>
                    <a:blip r:embed="rId9" cstate="print"/>
                    <a:stretch>
                      <a:fillRect/>
                    </a:stretch>
                  </pic:blipFill>
                  <pic:spPr>
                    <a:xfrm>
                      <a:off x="0" y="0"/>
                      <a:ext cx="3695700" cy="1270000"/>
                    </a:xfrm>
                    <a:prstGeom prst="rect">
                      <a:avLst/>
                    </a:prstGeom>
                    <a:noFill/>
                    <a:ln>
                      <a:noFill/>
                    </a:ln>
                  </pic:spPr>
                </pic:pic>
              </a:graphicData>
            </a:graphic>
          </wp:inline>
        </w:drawing>
      </w:r>
    </w:p>
    <w:p w:rsidR="006821A4" w:rsidRPr="00F41C1D" w:rsidRDefault="006821A4" w:rsidP="006821A4">
      <w:pPr>
        <w:rPr>
          <w:rFonts w:ascii="Times New Roman" w:hAnsi="Times New Roman"/>
          <w:color w:val="000000" w:themeColor="text1"/>
          <w:sz w:val="24"/>
          <w:szCs w:val="24"/>
        </w:rPr>
      </w:pPr>
    </w:p>
    <w:p w:rsidR="006821A4" w:rsidRPr="00F41C1D" w:rsidRDefault="006821A4" w:rsidP="006821A4">
      <w:pPr>
        <w:rPr>
          <w:rFonts w:ascii="Times New Roman" w:hAnsi="Times New Roman"/>
          <w:color w:val="000000" w:themeColor="text1"/>
          <w:sz w:val="24"/>
          <w:szCs w:val="24"/>
        </w:rPr>
      </w:pPr>
    </w:p>
    <w:p w:rsidR="00590947" w:rsidRDefault="00590947" w:rsidP="00590947">
      <w:pPr>
        <w:spacing w:after="200" w:line="276" w:lineRule="auto"/>
        <w:jc w:val="center"/>
        <w:rPr>
          <w:rFonts w:ascii="Times New Roman" w:hAnsi="Times New Roman"/>
          <w:color w:val="000000" w:themeColor="text1"/>
          <w:sz w:val="48"/>
          <w:szCs w:val="48"/>
        </w:rPr>
      </w:pPr>
    </w:p>
    <w:p w:rsidR="00590947" w:rsidRDefault="00590947" w:rsidP="00590947">
      <w:pPr>
        <w:spacing w:after="200" w:line="276" w:lineRule="auto"/>
        <w:jc w:val="center"/>
        <w:rPr>
          <w:rFonts w:ascii="Times New Roman" w:hAnsi="Times New Roman"/>
          <w:color w:val="000000" w:themeColor="text1"/>
          <w:sz w:val="48"/>
          <w:szCs w:val="48"/>
        </w:rPr>
      </w:pPr>
    </w:p>
    <w:p w:rsidR="00590947" w:rsidRPr="00590947" w:rsidRDefault="00590947" w:rsidP="00590947">
      <w:pPr>
        <w:spacing w:after="200" w:line="276" w:lineRule="auto"/>
        <w:jc w:val="center"/>
        <w:rPr>
          <w:rFonts w:ascii="Times New Roman" w:hAnsi="Times New Roman"/>
          <w:color w:val="000000" w:themeColor="text1"/>
          <w:sz w:val="48"/>
          <w:szCs w:val="48"/>
        </w:rPr>
      </w:pPr>
      <w:r w:rsidRPr="00590947">
        <w:rPr>
          <w:rFonts w:ascii="Times New Roman" w:hAnsi="Times New Roman"/>
          <w:color w:val="000000" w:themeColor="text1"/>
          <w:sz w:val="48"/>
          <w:szCs w:val="48"/>
        </w:rPr>
        <w:t>Software Engineering Process Group</w:t>
      </w:r>
      <w:r w:rsidR="00551476">
        <w:rPr>
          <w:rFonts w:ascii="Times New Roman" w:hAnsi="Times New Roman"/>
          <w:color w:val="000000" w:themeColor="text1"/>
          <w:sz w:val="48"/>
          <w:szCs w:val="48"/>
        </w:rPr>
        <w:t xml:space="preserve"> </w:t>
      </w:r>
      <w:r w:rsidRPr="00590947">
        <w:rPr>
          <w:rFonts w:ascii="Times New Roman" w:hAnsi="Times New Roman"/>
          <w:color w:val="000000" w:themeColor="text1"/>
          <w:sz w:val="48"/>
          <w:szCs w:val="48"/>
        </w:rPr>
        <w:t xml:space="preserve">(SEPG) </w:t>
      </w:r>
      <w:r w:rsidR="00EE11A8">
        <w:rPr>
          <w:rFonts w:ascii="Times New Roman" w:hAnsi="Times New Roman"/>
          <w:color w:val="000000" w:themeColor="text1"/>
          <w:sz w:val="48"/>
          <w:szCs w:val="48"/>
        </w:rPr>
        <w:t xml:space="preserve">&amp; Information Security Management System (ISMS) </w:t>
      </w:r>
      <w:r w:rsidRPr="00590947">
        <w:rPr>
          <w:rFonts w:ascii="Times New Roman" w:hAnsi="Times New Roman"/>
          <w:color w:val="000000" w:themeColor="text1"/>
          <w:sz w:val="48"/>
          <w:szCs w:val="48"/>
        </w:rPr>
        <w:t>Plan</w:t>
      </w:r>
    </w:p>
    <w:p w:rsidR="00590947" w:rsidRDefault="00590947">
      <w:p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161989" w:rsidRPr="0033557C" w:rsidRDefault="008861DB">
      <w:pPr>
        <w:spacing w:after="200" w:line="276" w:lineRule="auto"/>
        <w:rPr>
          <w:rFonts w:ascii="Times New Roman" w:hAnsi="Times New Roman"/>
          <w:b/>
          <w:color w:val="000000" w:themeColor="text1"/>
          <w:sz w:val="24"/>
          <w:szCs w:val="24"/>
          <w:u w:val="single"/>
        </w:rPr>
      </w:pPr>
      <w:r w:rsidRPr="008861DB">
        <w:rPr>
          <w:rFonts w:ascii="Times New Roman" w:hAnsi="Times New Roman"/>
          <w:b/>
          <w:color w:val="000000" w:themeColor="text1"/>
          <w:sz w:val="24"/>
          <w:szCs w:val="24"/>
          <w:u w:val="single"/>
        </w:rPr>
        <w:t>Version History</w:t>
      </w:r>
    </w:p>
    <w:tbl>
      <w:tblPr>
        <w:tblStyle w:val="TableGrid"/>
        <w:tblW w:w="9684" w:type="dxa"/>
        <w:tblLayout w:type="fixed"/>
        <w:tblLook w:val="01E0" w:firstRow="1" w:lastRow="1" w:firstColumn="1" w:lastColumn="1" w:noHBand="0" w:noVBand="0"/>
      </w:tblPr>
      <w:tblGrid>
        <w:gridCol w:w="828"/>
        <w:gridCol w:w="1496"/>
        <w:gridCol w:w="2479"/>
        <w:gridCol w:w="1507"/>
        <w:gridCol w:w="1350"/>
        <w:gridCol w:w="2024"/>
      </w:tblGrid>
      <w:tr w:rsidR="0091135E" w:rsidRPr="005948A4" w:rsidTr="009C78E7">
        <w:trPr>
          <w:trHeight w:val="264"/>
        </w:trPr>
        <w:tc>
          <w:tcPr>
            <w:tcW w:w="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135E" w:rsidRPr="00392B15" w:rsidRDefault="0091135E" w:rsidP="00597492">
            <w:pPr>
              <w:rPr>
                <w:rFonts w:ascii="Times New Roman" w:hAnsi="Times New Roman"/>
                <w:b/>
              </w:rPr>
            </w:pPr>
            <w:r>
              <w:rPr>
                <w:rFonts w:ascii="Times New Roman" w:hAnsi="Times New Roman"/>
                <w:b/>
              </w:rPr>
              <w:t>Ver.</w:t>
            </w:r>
          </w:p>
        </w:tc>
        <w:tc>
          <w:tcPr>
            <w:tcW w:w="1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135E" w:rsidRPr="005948A4" w:rsidRDefault="0091135E" w:rsidP="00597492">
            <w:pPr>
              <w:rPr>
                <w:rFonts w:ascii="Times New Roman" w:hAnsi="Times New Roman"/>
                <w:sz w:val="24"/>
                <w:szCs w:val="24"/>
              </w:rPr>
            </w:pPr>
            <w:r w:rsidRPr="00392B15">
              <w:rPr>
                <w:rFonts w:ascii="Times New Roman" w:hAnsi="Times New Roman"/>
                <w:b/>
              </w:rPr>
              <w:t>Date</w:t>
            </w: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135E" w:rsidRPr="005948A4" w:rsidRDefault="0091135E" w:rsidP="00597492">
            <w:pPr>
              <w:rPr>
                <w:rFonts w:ascii="Times New Roman" w:hAnsi="Times New Roman"/>
                <w:sz w:val="24"/>
                <w:szCs w:val="24"/>
              </w:rPr>
            </w:pPr>
            <w:r w:rsidRPr="00392B15">
              <w:rPr>
                <w:rFonts w:ascii="Times New Roman" w:hAnsi="Times New Roman"/>
                <w:b/>
              </w:rPr>
              <w:t>Description of Change</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135E" w:rsidRPr="005948A4" w:rsidRDefault="0091135E" w:rsidP="00597492">
            <w:pPr>
              <w:rPr>
                <w:rFonts w:ascii="Times New Roman" w:hAnsi="Times New Roman"/>
                <w:sz w:val="24"/>
                <w:szCs w:val="24"/>
              </w:rPr>
            </w:pPr>
            <w:r w:rsidRPr="00392B15">
              <w:rPr>
                <w:rFonts w:ascii="Times New Roman" w:hAnsi="Times New Roman"/>
                <w:b/>
              </w:rPr>
              <w:t>Authored / Revised By</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135E" w:rsidRPr="005948A4" w:rsidRDefault="0091135E" w:rsidP="00597492">
            <w:pPr>
              <w:rPr>
                <w:rFonts w:ascii="Times New Roman" w:hAnsi="Times New Roman"/>
                <w:sz w:val="24"/>
                <w:szCs w:val="24"/>
              </w:rPr>
            </w:pPr>
            <w:r w:rsidRPr="00392B15">
              <w:rPr>
                <w:rFonts w:ascii="Times New Roman" w:hAnsi="Times New Roman"/>
                <w:b/>
              </w:rPr>
              <w:t>Reviewed By</w:t>
            </w: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1135E" w:rsidRPr="005948A4" w:rsidRDefault="0091135E" w:rsidP="00597492">
            <w:pPr>
              <w:rPr>
                <w:rFonts w:ascii="Times New Roman" w:hAnsi="Times New Roman"/>
                <w:sz w:val="24"/>
                <w:szCs w:val="24"/>
              </w:rPr>
            </w:pPr>
            <w:r w:rsidRPr="00392B15">
              <w:rPr>
                <w:rFonts w:ascii="Times New Roman" w:hAnsi="Times New Roman"/>
                <w:b/>
              </w:rPr>
              <w:t>Approved By</w:t>
            </w:r>
          </w:p>
        </w:tc>
      </w:tr>
      <w:tr w:rsidR="0091135E" w:rsidRPr="005948A4" w:rsidTr="009C78E7">
        <w:trPr>
          <w:trHeight w:val="456"/>
        </w:trPr>
        <w:tc>
          <w:tcPr>
            <w:tcW w:w="828" w:type="dxa"/>
            <w:tcBorders>
              <w:top w:val="single" w:sz="4" w:space="0" w:color="auto"/>
              <w:left w:val="single" w:sz="4" w:space="0" w:color="auto"/>
              <w:bottom w:val="single" w:sz="4" w:space="0" w:color="auto"/>
              <w:right w:val="single" w:sz="4" w:space="0" w:color="auto"/>
            </w:tcBorders>
          </w:tcPr>
          <w:p w:rsidR="0091135E" w:rsidRPr="005948A4" w:rsidRDefault="0091135E" w:rsidP="00597492">
            <w:pPr>
              <w:rPr>
                <w:rFonts w:ascii="Times New Roman" w:hAnsi="Times New Roman"/>
                <w:sz w:val="24"/>
                <w:szCs w:val="24"/>
              </w:rPr>
            </w:pPr>
            <w:r>
              <w:rPr>
                <w:rFonts w:ascii="Times New Roman" w:hAnsi="Times New Roman"/>
                <w:sz w:val="24"/>
                <w:szCs w:val="24"/>
              </w:rPr>
              <w:t>1.0</w:t>
            </w:r>
          </w:p>
        </w:tc>
        <w:tc>
          <w:tcPr>
            <w:tcW w:w="1496" w:type="dxa"/>
            <w:tcBorders>
              <w:top w:val="single" w:sz="4" w:space="0" w:color="auto"/>
              <w:left w:val="single" w:sz="4" w:space="0" w:color="auto"/>
              <w:bottom w:val="single" w:sz="4" w:space="0" w:color="auto"/>
              <w:right w:val="single" w:sz="4" w:space="0" w:color="auto"/>
            </w:tcBorders>
            <w:hideMark/>
          </w:tcPr>
          <w:p w:rsidR="0091135E" w:rsidRPr="005948A4" w:rsidRDefault="0091135E" w:rsidP="00597492">
            <w:pPr>
              <w:rPr>
                <w:rFonts w:ascii="Times New Roman" w:hAnsi="Times New Roman"/>
                <w:sz w:val="24"/>
                <w:szCs w:val="24"/>
              </w:rPr>
            </w:pPr>
            <w:r w:rsidRPr="005948A4">
              <w:rPr>
                <w:rFonts w:ascii="Times New Roman" w:hAnsi="Times New Roman"/>
                <w:sz w:val="24"/>
                <w:szCs w:val="24"/>
              </w:rPr>
              <w:t>23</w:t>
            </w:r>
            <w:r w:rsidRPr="005948A4">
              <w:rPr>
                <w:rFonts w:ascii="Times New Roman" w:hAnsi="Times New Roman"/>
                <w:sz w:val="24"/>
                <w:szCs w:val="24"/>
                <w:vertAlign w:val="superscript"/>
              </w:rPr>
              <w:t>rd</w:t>
            </w:r>
            <w:r w:rsidRPr="005948A4">
              <w:rPr>
                <w:rFonts w:ascii="Times New Roman" w:hAnsi="Times New Roman"/>
                <w:sz w:val="24"/>
                <w:szCs w:val="24"/>
              </w:rPr>
              <w:t xml:space="preserve"> April, 2008</w:t>
            </w:r>
          </w:p>
        </w:tc>
        <w:tc>
          <w:tcPr>
            <w:tcW w:w="2479" w:type="dxa"/>
            <w:tcBorders>
              <w:top w:val="single" w:sz="4" w:space="0" w:color="auto"/>
              <w:left w:val="single" w:sz="4" w:space="0" w:color="auto"/>
              <w:bottom w:val="single" w:sz="4" w:space="0" w:color="auto"/>
              <w:right w:val="single" w:sz="4" w:space="0" w:color="auto"/>
            </w:tcBorders>
            <w:hideMark/>
          </w:tcPr>
          <w:p w:rsidR="0091135E" w:rsidRPr="005948A4" w:rsidRDefault="0091135E" w:rsidP="00597492">
            <w:pPr>
              <w:rPr>
                <w:rFonts w:ascii="Times New Roman" w:hAnsi="Times New Roman"/>
                <w:sz w:val="24"/>
                <w:szCs w:val="24"/>
              </w:rPr>
            </w:pPr>
            <w:r w:rsidRPr="005948A4">
              <w:rPr>
                <w:rFonts w:ascii="Times New Roman" w:hAnsi="Times New Roman"/>
                <w:sz w:val="24"/>
                <w:szCs w:val="24"/>
              </w:rPr>
              <w:t>Initial Draft</w:t>
            </w:r>
          </w:p>
        </w:tc>
        <w:tc>
          <w:tcPr>
            <w:tcW w:w="1507" w:type="dxa"/>
            <w:tcBorders>
              <w:top w:val="single" w:sz="4" w:space="0" w:color="auto"/>
              <w:left w:val="single" w:sz="4" w:space="0" w:color="auto"/>
              <w:bottom w:val="single" w:sz="4" w:space="0" w:color="auto"/>
              <w:right w:val="single" w:sz="4" w:space="0" w:color="auto"/>
            </w:tcBorders>
            <w:hideMark/>
          </w:tcPr>
          <w:p w:rsidR="0091135E" w:rsidRPr="005948A4" w:rsidRDefault="0091135E" w:rsidP="00597492">
            <w:pPr>
              <w:rPr>
                <w:rFonts w:ascii="Times New Roman" w:hAnsi="Times New Roman"/>
                <w:sz w:val="24"/>
                <w:szCs w:val="24"/>
              </w:rPr>
            </w:pPr>
            <w:r w:rsidRPr="005948A4">
              <w:rPr>
                <w:rFonts w:ascii="Times New Roman" w:hAnsi="Times New Roman"/>
                <w:sz w:val="24"/>
                <w:szCs w:val="24"/>
              </w:rPr>
              <w:t>Abhishek Rautela</w:t>
            </w:r>
          </w:p>
        </w:tc>
        <w:tc>
          <w:tcPr>
            <w:tcW w:w="1350" w:type="dxa"/>
            <w:tcBorders>
              <w:top w:val="single" w:sz="4" w:space="0" w:color="auto"/>
              <w:left w:val="single" w:sz="4" w:space="0" w:color="auto"/>
              <w:bottom w:val="single" w:sz="4" w:space="0" w:color="auto"/>
              <w:right w:val="single" w:sz="4" w:space="0" w:color="auto"/>
            </w:tcBorders>
            <w:hideMark/>
          </w:tcPr>
          <w:p w:rsidR="0091135E" w:rsidRPr="005948A4" w:rsidRDefault="0091135E" w:rsidP="00597492">
            <w:pPr>
              <w:rPr>
                <w:rFonts w:ascii="Times New Roman" w:hAnsi="Times New Roman"/>
                <w:sz w:val="24"/>
                <w:szCs w:val="24"/>
              </w:rPr>
            </w:pPr>
            <w:r w:rsidRPr="005948A4">
              <w:rPr>
                <w:rFonts w:ascii="Times New Roman" w:hAnsi="Times New Roman"/>
                <w:sz w:val="24"/>
                <w:szCs w:val="24"/>
              </w:rPr>
              <w:t>SEPG</w:t>
            </w:r>
          </w:p>
        </w:tc>
        <w:tc>
          <w:tcPr>
            <w:tcW w:w="2024" w:type="dxa"/>
            <w:tcBorders>
              <w:top w:val="single" w:sz="4" w:space="0" w:color="auto"/>
              <w:left w:val="single" w:sz="4" w:space="0" w:color="auto"/>
              <w:bottom w:val="single" w:sz="4" w:space="0" w:color="auto"/>
              <w:right w:val="single" w:sz="4" w:space="0" w:color="auto"/>
            </w:tcBorders>
            <w:hideMark/>
          </w:tcPr>
          <w:p w:rsidR="0091135E" w:rsidRPr="005948A4" w:rsidRDefault="0091135E" w:rsidP="00597492">
            <w:pPr>
              <w:rPr>
                <w:rFonts w:ascii="Times New Roman" w:hAnsi="Times New Roman"/>
                <w:sz w:val="24"/>
                <w:szCs w:val="24"/>
              </w:rPr>
            </w:pPr>
            <w:r w:rsidRPr="005948A4">
              <w:rPr>
                <w:rFonts w:ascii="Times New Roman" w:hAnsi="Times New Roman"/>
                <w:sz w:val="24"/>
                <w:szCs w:val="24"/>
              </w:rPr>
              <w:t>Mr. Sudhir Saxena</w:t>
            </w:r>
          </w:p>
        </w:tc>
      </w:tr>
      <w:tr w:rsidR="0091135E" w:rsidRPr="005948A4" w:rsidTr="009C78E7">
        <w:trPr>
          <w:trHeight w:val="544"/>
        </w:trPr>
        <w:tc>
          <w:tcPr>
            <w:tcW w:w="828" w:type="dxa"/>
            <w:tcBorders>
              <w:top w:val="single" w:sz="4" w:space="0" w:color="auto"/>
              <w:left w:val="single" w:sz="4" w:space="0" w:color="auto"/>
              <w:bottom w:val="single" w:sz="4" w:space="0" w:color="auto"/>
              <w:right w:val="single" w:sz="4" w:space="0" w:color="auto"/>
            </w:tcBorders>
          </w:tcPr>
          <w:p w:rsidR="0091135E" w:rsidRPr="005948A4" w:rsidRDefault="0091135E" w:rsidP="00597492">
            <w:pPr>
              <w:rPr>
                <w:rFonts w:ascii="Times New Roman" w:hAnsi="Times New Roman"/>
                <w:sz w:val="24"/>
                <w:szCs w:val="24"/>
              </w:rPr>
            </w:pPr>
            <w:r>
              <w:rPr>
                <w:rFonts w:ascii="Times New Roman" w:hAnsi="Times New Roman"/>
                <w:sz w:val="24"/>
                <w:szCs w:val="24"/>
              </w:rPr>
              <w:t>2.0</w:t>
            </w:r>
          </w:p>
        </w:tc>
        <w:tc>
          <w:tcPr>
            <w:tcW w:w="1496" w:type="dxa"/>
            <w:tcBorders>
              <w:top w:val="single" w:sz="4" w:space="0" w:color="auto"/>
              <w:left w:val="single" w:sz="4" w:space="0" w:color="auto"/>
              <w:bottom w:val="single" w:sz="4" w:space="0" w:color="auto"/>
              <w:right w:val="single" w:sz="4" w:space="0" w:color="auto"/>
            </w:tcBorders>
            <w:hideMark/>
          </w:tcPr>
          <w:p w:rsidR="0091135E" w:rsidRPr="005948A4" w:rsidRDefault="0091135E" w:rsidP="00597492">
            <w:pPr>
              <w:rPr>
                <w:rFonts w:ascii="Times New Roman" w:hAnsi="Times New Roman"/>
                <w:sz w:val="24"/>
                <w:szCs w:val="24"/>
              </w:rPr>
            </w:pPr>
            <w:r w:rsidRPr="005948A4">
              <w:rPr>
                <w:rFonts w:ascii="Times New Roman" w:hAnsi="Times New Roman"/>
                <w:sz w:val="24"/>
                <w:szCs w:val="24"/>
              </w:rPr>
              <w:t>20</w:t>
            </w:r>
            <w:r w:rsidRPr="005948A4">
              <w:rPr>
                <w:rFonts w:ascii="Times New Roman" w:hAnsi="Times New Roman"/>
                <w:sz w:val="24"/>
                <w:szCs w:val="24"/>
                <w:vertAlign w:val="superscript"/>
              </w:rPr>
              <w:t>th</w:t>
            </w:r>
            <w:r w:rsidRPr="005948A4">
              <w:rPr>
                <w:rFonts w:ascii="Times New Roman" w:hAnsi="Times New Roman"/>
                <w:sz w:val="24"/>
                <w:szCs w:val="24"/>
              </w:rPr>
              <w:t xml:space="preserve"> April, 2010</w:t>
            </w:r>
          </w:p>
        </w:tc>
        <w:tc>
          <w:tcPr>
            <w:tcW w:w="2479" w:type="dxa"/>
            <w:tcBorders>
              <w:top w:val="single" w:sz="4" w:space="0" w:color="auto"/>
              <w:left w:val="single" w:sz="4" w:space="0" w:color="auto"/>
              <w:bottom w:val="single" w:sz="4" w:space="0" w:color="auto"/>
              <w:right w:val="single" w:sz="4" w:space="0" w:color="auto"/>
            </w:tcBorders>
            <w:hideMark/>
          </w:tcPr>
          <w:p w:rsidR="0091135E" w:rsidRPr="005948A4" w:rsidRDefault="0091135E" w:rsidP="00597492">
            <w:pPr>
              <w:rPr>
                <w:rFonts w:ascii="Times New Roman" w:hAnsi="Times New Roman"/>
                <w:sz w:val="24"/>
                <w:szCs w:val="24"/>
              </w:rPr>
            </w:pPr>
            <w:r w:rsidRPr="005948A4">
              <w:rPr>
                <w:rFonts w:ascii="Times New Roman" w:hAnsi="Times New Roman"/>
                <w:sz w:val="24"/>
                <w:szCs w:val="24"/>
              </w:rPr>
              <w:t>Update  section 3.0 Organization Metric objective</w:t>
            </w:r>
          </w:p>
        </w:tc>
        <w:tc>
          <w:tcPr>
            <w:tcW w:w="1507" w:type="dxa"/>
            <w:tcBorders>
              <w:top w:val="single" w:sz="4" w:space="0" w:color="auto"/>
              <w:left w:val="single" w:sz="4" w:space="0" w:color="auto"/>
              <w:bottom w:val="single" w:sz="4" w:space="0" w:color="auto"/>
              <w:right w:val="single" w:sz="4" w:space="0" w:color="auto"/>
            </w:tcBorders>
            <w:hideMark/>
          </w:tcPr>
          <w:p w:rsidR="0091135E" w:rsidRPr="005948A4" w:rsidRDefault="0091135E" w:rsidP="00597492">
            <w:pPr>
              <w:rPr>
                <w:rFonts w:ascii="Times New Roman" w:hAnsi="Times New Roman"/>
                <w:sz w:val="24"/>
                <w:szCs w:val="24"/>
              </w:rPr>
            </w:pPr>
            <w:r w:rsidRPr="005948A4">
              <w:rPr>
                <w:rFonts w:ascii="Times New Roman" w:hAnsi="Times New Roman"/>
                <w:sz w:val="24"/>
                <w:szCs w:val="24"/>
              </w:rPr>
              <w:t>Abhishek Rautela</w:t>
            </w:r>
          </w:p>
        </w:tc>
        <w:tc>
          <w:tcPr>
            <w:tcW w:w="1350" w:type="dxa"/>
            <w:tcBorders>
              <w:top w:val="single" w:sz="4" w:space="0" w:color="auto"/>
              <w:left w:val="single" w:sz="4" w:space="0" w:color="auto"/>
              <w:bottom w:val="single" w:sz="4" w:space="0" w:color="auto"/>
              <w:right w:val="single" w:sz="4" w:space="0" w:color="auto"/>
            </w:tcBorders>
            <w:hideMark/>
          </w:tcPr>
          <w:p w:rsidR="0091135E" w:rsidRPr="005948A4" w:rsidRDefault="0091135E" w:rsidP="00597492">
            <w:pPr>
              <w:rPr>
                <w:rFonts w:ascii="Times New Roman" w:hAnsi="Times New Roman"/>
                <w:sz w:val="24"/>
                <w:szCs w:val="24"/>
              </w:rPr>
            </w:pPr>
            <w:r w:rsidRPr="005948A4">
              <w:rPr>
                <w:rFonts w:ascii="Times New Roman" w:hAnsi="Times New Roman"/>
                <w:sz w:val="24"/>
                <w:szCs w:val="24"/>
              </w:rPr>
              <w:t>SEPG</w:t>
            </w:r>
          </w:p>
        </w:tc>
        <w:tc>
          <w:tcPr>
            <w:tcW w:w="2024" w:type="dxa"/>
            <w:tcBorders>
              <w:top w:val="single" w:sz="4" w:space="0" w:color="auto"/>
              <w:left w:val="single" w:sz="4" w:space="0" w:color="auto"/>
              <w:bottom w:val="single" w:sz="4" w:space="0" w:color="auto"/>
              <w:right w:val="single" w:sz="4" w:space="0" w:color="auto"/>
            </w:tcBorders>
            <w:hideMark/>
          </w:tcPr>
          <w:p w:rsidR="0091135E" w:rsidRPr="005948A4" w:rsidRDefault="0091135E" w:rsidP="00597492">
            <w:pPr>
              <w:rPr>
                <w:rFonts w:ascii="Times New Roman" w:hAnsi="Times New Roman"/>
                <w:sz w:val="24"/>
                <w:szCs w:val="24"/>
              </w:rPr>
            </w:pPr>
            <w:r w:rsidRPr="005948A4">
              <w:rPr>
                <w:rFonts w:ascii="Times New Roman" w:hAnsi="Times New Roman"/>
                <w:sz w:val="24"/>
                <w:szCs w:val="24"/>
              </w:rPr>
              <w:t>Mr. Sudhir Saxena</w:t>
            </w:r>
          </w:p>
        </w:tc>
      </w:tr>
      <w:tr w:rsidR="0091135E" w:rsidRPr="005948A4" w:rsidTr="009C78E7">
        <w:trPr>
          <w:trHeight w:val="315"/>
        </w:trPr>
        <w:tc>
          <w:tcPr>
            <w:tcW w:w="828" w:type="dxa"/>
            <w:tcBorders>
              <w:top w:val="single" w:sz="4" w:space="0" w:color="auto"/>
              <w:left w:val="single" w:sz="4" w:space="0" w:color="auto"/>
              <w:bottom w:val="single" w:sz="4" w:space="0" w:color="auto"/>
              <w:right w:val="single" w:sz="4" w:space="0" w:color="auto"/>
            </w:tcBorders>
          </w:tcPr>
          <w:p w:rsidR="0091135E" w:rsidRPr="005948A4" w:rsidRDefault="0091135E" w:rsidP="00597492">
            <w:pPr>
              <w:rPr>
                <w:rFonts w:ascii="Times New Roman" w:hAnsi="Times New Roman"/>
                <w:sz w:val="24"/>
                <w:szCs w:val="24"/>
              </w:rPr>
            </w:pPr>
            <w:r>
              <w:rPr>
                <w:rFonts w:ascii="Times New Roman" w:hAnsi="Times New Roman"/>
                <w:sz w:val="24"/>
                <w:szCs w:val="24"/>
              </w:rPr>
              <w:t>2.1</w:t>
            </w:r>
          </w:p>
        </w:tc>
        <w:tc>
          <w:tcPr>
            <w:tcW w:w="1496" w:type="dxa"/>
            <w:tcBorders>
              <w:top w:val="single" w:sz="4" w:space="0" w:color="auto"/>
              <w:left w:val="single" w:sz="4" w:space="0" w:color="auto"/>
              <w:bottom w:val="single" w:sz="4" w:space="0" w:color="auto"/>
              <w:right w:val="single" w:sz="4" w:space="0" w:color="auto"/>
            </w:tcBorders>
            <w:hideMark/>
          </w:tcPr>
          <w:p w:rsidR="0091135E" w:rsidRPr="005948A4" w:rsidRDefault="0091135E" w:rsidP="00597492">
            <w:pPr>
              <w:rPr>
                <w:rFonts w:ascii="Times New Roman" w:hAnsi="Times New Roman"/>
                <w:sz w:val="24"/>
                <w:szCs w:val="24"/>
              </w:rPr>
            </w:pPr>
            <w:r w:rsidRPr="005948A4">
              <w:rPr>
                <w:rFonts w:ascii="Times New Roman" w:hAnsi="Times New Roman"/>
                <w:sz w:val="24"/>
                <w:szCs w:val="24"/>
              </w:rPr>
              <w:t>24</w:t>
            </w:r>
            <w:r w:rsidRPr="005948A4">
              <w:rPr>
                <w:rFonts w:ascii="Times New Roman" w:hAnsi="Times New Roman"/>
                <w:sz w:val="24"/>
                <w:szCs w:val="24"/>
                <w:vertAlign w:val="superscript"/>
              </w:rPr>
              <w:t>th</w:t>
            </w:r>
            <w:r w:rsidRPr="005948A4">
              <w:rPr>
                <w:rFonts w:ascii="Times New Roman" w:hAnsi="Times New Roman"/>
                <w:sz w:val="24"/>
                <w:szCs w:val="24"/>
              </w:rPr>
              <w:t xml:space="preserve"> Sep, 2012</w:t>
            </w:r>
          </w:p>
        </w:tc>
        <w:tc>
          <w:tcPr>
            <w:tcW w:w="2479" w:type="dxa"/>
            <w:tcBorders>
              <w:top w:val="single" w:sz="4" w:space="0" w:color="auto"/>
              <w:left w:val="single" w:sz="4" w:space="0" w:color="auto"/>
              <w:bottom w:val="single" w:sz="4" w:space="0" w:color="auto"/>
              <w:right w:val="single" w:sz="4" w:space="0" w:color="auto"/>
            </w:tcBorders>
            <w:hideMark/>
          </w:tcPr>
          <w:p w:rsidR="0091135E" w:rsidRPr="005948A4" w:rsidRDefault="0091135E" w:rsidP="003C3457">
            <w:pPr>
              <w:rPr>
                <w:rFonts w:ascii="Times New Roman" w:hAnsi="Times New Roman"/>
                <w:sz w:val="24"/>
                <w:szCs w:val="24"/>
              </w:rPr>
            </w:pPr>
            <w:r w:rsidRPr="005948A4">
              <w:rPr>
                <w:rFonts w:ascii="Times New Roman" w:hAnsi="Times New Roman"/>
                <w:sz w:val="24"/>
                <w:szCs w:val="24"/>
              </w:rPr>
              <w:t>Update  section 4.0 for threshold values for metrics</w:t>
            </w:r>
          </w:p>
        </w:tc>
        <w:tc>
          <w:tcPr>
            <w:tcW w:w="1507" w:type="dxa"/>
            <w:tcBorders>
              <w:top w:val="single" w:sz="4" w:space="0" w:color="auto"/>
              <w:left w:val="single" w:sz="4" w:space="0" w:color="auto"/>
              <w:bottom w:val="single" w:sz="4" w:space="0" w:color="auto"/>
              <w:right w:val="single" w:sz="4" w:space="0" w:color="auto"/>
            </w:tcBorders>
            <w:hideMark/>
          </w:tcPr>
          <w:p w:rsidR="0091135E" w:rsidRPr="005948A4" w:rsidRDefault="0091135E" w:rsidP="00597492">
            <w:pPr>
              <w:rPr>
                <w:rFonts w:ascii="Times New Roman" w:hAnsi="Times New Roman"/>
                <w:sz w:val="24"/>
                <w:szCs w:val="24"/>
              </w:rPr>
            </w:pPr>
            <w:r w:rsidRPr="005948A4">
              <w:rPr>
                <w:rFonts w:ascii="Times New Roman" w:hAnsi="Times New Roman"/>
                <w:sz w:val="24"/>
                <w:szCs w:val="24"/>
              </w:rPr>
              <w:t>Rahul Raj</w:t>
            </w:r>
          </w:p>
        </w:tc>
        <w:tc>
          <w:tcPr>
            <w:tcW w:w="1350" w:type="dxa"/>
            <w:tcBorders>
              <w:top w:val="single" w:sz="4" w:space="0" w:color="auto"/>
              <w:left w:val="single" w:sz="4" w:space="0" w:color="auto"/>
              <w:bottom w:val="single" w:sz="4" w:space="0" w:color="auto"/>
              <w:right w:val="single" w:sz="4" w:space="0" w:color="auto"/>
            </w:tcBorders>
            <w:hideMark/>
          </w:tcPr>
          <w:p w:rsidR="0091135E" w:rsidRPr="005948A4" w:rsidRDefault="0091135E" w:rsidP="00597492">
            <w:pPr>
              <w:rPr>
                <w:rFonts w:ascii="Times New Roman" w:hAnsi="Times New Roman"/>
                <w:sz w:val="24"/>
                <w:szCs w:val="24"/>
              </w:rPr>
            </w:pPr>
            <w:r w:rsidRPr="005948A4">
              <w:rPr>
                <w:rFonts w:ascii="Times New Roman" w:hAnsi="Times New Roman"/>
                <w:sz w:val="24"/>
                <w:szCs w:val="24"/>
              </w:rPr>
              <w:t>SEPG</w:t>
            </w:r>
          </w:p>
        </w:tc>
        <w:tc>
          <w:tcPr>
            <w:tcW w:w="2024" w:type="dxa"/>
            <w:tcBorders>
              <w:top w:val="single" w:sz="4" w:space="0" w:color="auto"/>
              <w:left w:val="single" w:sz="4" w:space="0" w:color="auto"/>
              <w:bottom w:val="single" w:sz="4" w:space="0" w:color="auto"/>
              <w:right w:val="single" w:sz="4" w:space="0" w:color="auto"/>
            </w:tcBorders>
            <w:hideMark/>
          </w:tcPr>
          <w:p w:rsidR="0091135E" w:rsidRPr="005948A4" w:rsidRDefault="0091135E" w:rsidP="00597492">
            <w:pPr>
              <w:rPr>
                <w:rFonts w:ascii="Times New Roman" w:hAnsi="Times New Roman"/>
                <w:sz w:val="24"/>
                <w:szCs w:val="24"/>
              </w:rPr>
            </w:pPr>
            <w:r w:rsidRPr="005948A4">
              <w:rPr>
                <w:rFonts w:ascii="Times New Roman" w:hAnsi="Times New Roman"/>
                <w:sz w:val="24"/>
                <w:szCs w:val="24"/>
              </w:rPr>
              <w:t>GM Dua</w:t>
            </w:r>
          </w:p>
        </w:tc>
      </w:tr>
      <w:tr w:rsidR="0091135E" w:rsidRPr="005948A4" w:rsidTr="009C78E7">
        <w:trPr>
          <w:trHeight w:val="315"/>
        </w:trPr>
        <w:tc>
          <w:tcPr>
            <w:tcW w:w="828" w:type="dxa"/>
            <w:tcBorders>
              <w:top w:val="single" w:sz="4" w:space="0" w:color="auto"/>
              <w:left w:val="single" w:sz="4" w:space="0" w:color="auto"/>
              <w:bottom w:val="single" w:sz="4" w:space="0" w:color="auto"/>
              <w:right w:val="single" w:sz="4" w:space="0" w:color="auto"/>
            </w:tcBorders>
          </w:tcPr>
          <w:p w:rsidR="0091135E" w:rsidRPr="005948A4" w:rsidRDefault="0091135E" w:rsidP="00597492">
            <w:pPr>
              <w:rPr>
                <w:rFonts w:ascii="Times New Roman" w:hAnsi="Times New Roman"/>
                <w:sz w:val="24"/>
                <w:szCs w:val="24"/>
              </w:rPr>
            </w:pPr>
            <w:r>
              <w:rPr>
                <w:rFonts w:ascii="Times New Roman" w:hAnsi="Times New Roman"/>
                <w:sz w:val="24"/>
                <w:szCs w:val="24"/>
              </w:rPr>
              <w:t>2.2</w:t>
            </w:r>
          </w:p>
        </w:tc>
        <w:tc>
          <w:tcPr>
            <w:tcW w:w="1496" w:type="dxa"/>
            <w:tcBorders>
              <w:top w:val="single" w:sz="4" w:space="0" w:color="auto"/>
              <w:left w:val="single" w:sz="4" w:space="0" w:color="auto"/>
              <w:bottom w:val="single" w:sz="4" w:space="0" w:color="auto"/>
              <w:right w:val="single" w:sz="4" w:space="0" w:color="auto"/>
            </w:tcBorders>
            <w:hideMark/>
          </w:tcPr>
          <w:p w:rsidR="0091135E" w:rsidRPr="005948A4" w:rsidRDefault="0091135E" w:rsidP="00597492">
            <w:pPr>
              <w:rPr>
                <w:rFonts w:ascii="Times New Roman" w:hAnsi="Times New Roman"/>
                <w:sz w:val="24"/>
                <w:szCs w:val="24"/>
              </w:rPr>
            </w:pPr>
            <w:r w:rsidRPr="005948A4">
              <w:rPr>
                <w:rFonts w:ascii="Times New Roman" w:hAnsi="Times New Roman"/>
                <w:sz w:val="24"/>
                <w:szCs w:val="24"/>
              </w:rPr>
              <w:t>10</w:t>
            </w:r>
            <w:r w:rsidRPr="005948A4">
              <w:rPr>
                <w:rFonts w:ascii="Times New Roman" w:hAnsi="Times New Roman"/>
                <w:sz w:val="24"/>
                <w:szCs w:val="24"/>
                <w:vertAlign w:val="superscript"/>
              </w:rPr>
              <w:t>th</w:t>
            </w:r>
            <w:r w:rsidRPr="005948A4">
              <w:rPr>
                <w:rFonts w:ascii="Times New Roman" w:hAnsi="Times New Roman"/>
                <w:sz w:val="24"/>
                <w:szCs w:val="24"/>
              </w:rPr>
              <w:t xml:space="preserve"> Dec, 2012</w:t>
            </w:r>
          </w:p>
        </w:tc>
        <w:tc>
          <w:tcPr>
            <w:tcW w:w="2479" w:type="dxa"/>
            <w:tcBorders>
              <w:top w:val="single" w:sz="4" w:space="0" w:color="auto"/>
              <w:left w:val="single" w:sz="4" w:space="0" w:color="auto"/>
              <w:bottom w:val="single" w:sz="4" w:space="0" w:color="auto"/>
              <w:right w:val="single" w:sz="4" w:space="0" w:color="auto"/>
            </w:tcBorders>
            <w:hideMark/>
          </w:tcPr>
          <w:p w:rsidR="0091135E" w:rsidRPr="005948A4" w:rsidRDefault="0091135E" w:rsidP="00597492">
            <w:pPr>
              <w:rPr>
                <w:rFonts w:ascii="Times New Roman" w:hAnsi="Times New Roman"/>
                <w:sz w:val="24"/>
                <w:szCs w:val="24"/>
              </w:rPr>
            </w:pPr>
            <w:r w:rsidRPr="005948A4">
              <w:rPr>
                <w:rFonts w:ascii="Times New Roman" w:hAnsi="Times New Roman"/>
                <w:sz w:val="24"/>
                <w:szCs w:val="24"/>
              </w:rPr>
              <w:t>Update section 5.3 Process definition plan</w:t>
            </w:r>
          </w:p>
        </w:tc>
        <w:tc>
          <w:tcPr>
            <w:tcW w:w="1507" w:type="dxa"/>
            <w:tcBorders>
              <w:top w:val="single" w:sz="4" w:space="0" w:color="auto"/>
              <w:left w:val="single" w:sz="4" w:space="0" w:color="auto"/>
              <w:bottom w:val="single" w:sz="4" w:space="0" w:color="auto"/>
              <w:right w:val="single" w:sz="4" w:space="0" w:color="auto"/>
            </w:tcBorders>
            <w:hideMark/>
          </w:tcPr>
          <w:p w:rsidR="0091135E" w:rsidRPr="005948A4" w:rsidRDefault="0091135E" w:rsidP="00597492">
            <w:pPr>
              <w:rPr>
                <w:rFonts w:ascii="Times New Roman" w:hAnsi="Times New Roman"/>
                <w:sz w:val="24"/>
                <w:szCs w:val="24"/>
              </w:rPr>
            </w:pPr>
            <w:r w:rsidRPr="005948A4">
              <w:rPr>
                <w:rFonts w:ascii="Times New Roman" w:hAnsi="Times New Roman"/>
                <w:sz w:val="24"/>
                <w:szCs w:val="24"/>
              </w:rPr>
              <w:t>Rahul Raj</w:t>
            </w:r>
          </w:p>
        </w:tc>
        <w:tc>
          <w:tcPr>
            <w:tcW w:w="1350" w:type="dxa"/>
            <w:tcBorders>
              <w:top w:val="single" w:sz="4" w:space="0" w:color="auto"/>
              <w:left w:val="single" w:sz="4" w:space="0" w:color="auto"/>
              <w:bottom w:val="single" w:sz="4" w:space="0" w:color="auto"/>
              <w:right w:val="single" w:sz="4" w:space="0" w:color="auto"/>
            </w:tcBorders>
            <w:hideMark/>
          </w:tcPr>
          <w:p w:rsidR="0091135E" w:rsidRPr="005948A4" w:rsidRDefault="0091135E" w:rsidP="00597492">
            <w:pPr>
              <w:rPr>
                <w:rFonts w:ascii="Times New Roman" w:hAnsi="Times New Roman"/>
                <w:sz w:val="24"/>
                <w:szCs w:val="24"/>
              </w:rPr>
            </w:pPr>
            <w:r w:rsidRPr="005948A4">
              <w:rPr>
                <w:rFonts w:ascii="Times New Roman" w:hAnsi="Times New Roman"/>
                <w:sz w:val="24"/>
                <w:szCs w:val="24"/>
              </w:rPr>
              <w:t>SEPG</w:t>
            </w:r>
          </w:p>
        </w:tc>
        <w:tc>
          <w:tcPr>
            <w:tcW w:w="2024" w:type="dxa"/>
            <w:tcBorders>
              <w:top w:val="single" w:sz="4" w:space="0" w:color="auto"/>
              <w:left w:val="single" w:sz="4" w:space="0" w:color="auto"/>
              <w:bottom w:val="single" w:sz="4" w:space="0" w:color="auto"/>
              <w:right w:val="single" w:sz="4" w:space="0" w:color="auto"/>
            </w:tcBorders>
            <w:hideMark/>
          </w:tcPr>
          <w:p w:rsidR="0091135E" w:rsidRPr="005948A4" w:rsidRDefault="0091135E" w:rsidP="00597492">
            <w:pPr>
              <w:rPr>
                <w:rFonts w:ascii="Times New Roman" w:hAnsi="Times New Roman"/>
                <w:sz w:val="24"/>
                <w:szCs w:val="24"/>
              </w:rPr>
            </w:pPr>
            <w:r w:rsidRPr="005948A4">
              <w:rPr>
                <w:rFonts w:ascii="Times New Roman" w:hAnsi="Times New Roman"/>
                <w:sz w:val="24"/>
                <w:szCs w:val="24"/>
              </w:rPr>
              <w:t>Ajay Kumar Zalpuri</w:t>
            </w:r>
          </w:p>
        </w:tc>
      </w:tr>
      <w:tr w:rsidR="0091135E" w:rsidRPr="005948A4" w:rsidTr="009C78E7">
        <w:trPr>
          <w:trHeight w:val="315"/>
        </w:trPr>
        <w:tc>
          <w:tcPr>
            <w:tcW w:w="828" w:type="dxa"/>
            <w:tcBorders>
              <w:top w:val="single" w:sz="4" w:space="0" w:color="auto"/>
              <w:left w:val="single" w:sz="4" w:space="0" w:color="auto"/>
              <w:bottom w:val="single" w:sz="4" w:space="0" w:color="auto"/>
              <w:right w:val="single" w:sz="4" w:space="0" w:color="auto"/>
            </w:tcBorders>
          </w:tcPr>
          <w:p w:rsidR="0091135E" w:rsidRDefault="0091135E" w:rsidP="005C40B5">
            <w:pPr>
              <w:rPr>
                <w:rFonts w:ascii="Times New Roman" w:hAnsi="Times New Roman"/>
                <w:sz w:val="24"/>
                <w:szCs w:val="24"/>
              </w:rPr>
            </w:pPr>
            <w:r>
              <w:rPr>
                <w:rFonts w:ascii="Times New Roman" w:hAnsi="Times New Roman"/>
                <w:sz w:val="24"/>
                <w:szCs w:val="24"/>
              </w:rPr>
              <w:t>3.0</w:t>
            </w:r>
          </w:p>
        </w:tc>
        <w:tc>
          <w:tcPr>
            <w:tcW w:w="1496" w:type="dxa"/>
            <w:tcBorders>
              <w:top w:val="single" w:sz="4" w:space="0" w:color="auto"/>
              <w:left w:val="single" w:sz="4" w:space="0" w:color="auto"/>
              <w:bottom w:val="single" w:sz="4" w:space="0" w:color="auto"/>
              <w:right w:val="single" w:sz="4" w:space="0" w:color="auto"/>
            </w:tcBorders>
            <w:hideMark/>
          </w:tcPr>
          <w:p w:rsidR="0091135E" w:rsidRPr="005948A4" w:rsidRDefault="001473B6" w:rsidP="001473B6">
            <w:pPr>
              <w:rPr>
                <w:rFonts w:ascii="Times New Roman" w:hAnsi="Times New Roman"/>
                <w:sz w:val="24"/>
                <w:szCs w:val="24"/>
              </w:rPr>
            </w:pPr>
            <w:r>
              <w:rPr>
                <w:rFonts w:ascii="Times New Roman" w:hAnsi="Times New Roman"/>
                <w:sz w:val="24"/>
                <w:szCs w:val="24"/>
              </w:rPr>
              <w:t>31</w:t>
            </w:r>
            <w:r w:rsidRPr="001473B6">
              <w:rPr>
                <w:rFonts w:ascii="Times New Roman" w:hAnsi="Times New Roman"/>
                <w:sz w:val="24"/>
                <w:szCs w:val="24"/>
                <w:vertAlign w:val="superscript"/>
              </w:rPr>
              <w:t>st</w:t>
            </w:r>
            <w:r>
              <w:rPr>
                <w:rFonts w:ascii="Times New Roman" w:hAnsi="Times New Roman"/>
                <w:sz w:val="24"/>
                <w:szCs w:val="24"/>
              </w:rPr>
              <w:t xml:space="preserve"> </w:t>
            </w:r>
            <w:r w:rsidR="0091135E">
              <w:rPr>
                <w:rFonts w:ascii="Times New Roman" w:hAnsi="Times New Roman"/>
                <w:sz w:val="24"/>
                <w:szCs w:val="24"/>
              </w:rPr>
              <w:t>Oct 2013</w:t>
            </w:r>
          </w:p>
        </w:tc>
        <w:tc>
          <w:tcPr>
            <w:tcW w:w="2479" w:type="dxa"/>
            <w:tcBorders>
              <w:top w:val="single" w:sz="4" w:space="0" w:color="auto"/>
              <w:left w:val="single" w:sz="4" w:space="0" w:color="auto"/>
              <w:bottom w:val="single" w:sz="4" w:space="0" w:color="auto"/>
              <w:right w:val="single" w:sz="4" w:space="0" w:color="auto"/>
            </w:tcBorders>
            <w:hideMark/>
          </w:tcPr>
          <w:p w:rsidR="0091135E" w:rsidRPr="005948A4" w:rsidRDefault="0091135E" w:rsidP="009923A8">
            <w:pPr>
              <w:rPr>
                <w:rFonts w:ascii="Times New Roman" w:hAnsi="Times New Roman"/>
                <w:sz w:val="24"/>
                <w:szCs w:val="24"/>
              </w:rPr>
            </w:pPr>
            <w:r>
              <w:rPr>
                <w:rFonts w:ascii="Times New Roman" w:hAnsi="Times New Roman"/>
                <w:sz w:val="24"/>
                <w:szCs w:val="24"/>
              </w:rPr>
              <w:t>Update section 1 and 5 for ISMS purpose</w:t>
            </w:r>
          </w:p>
        </w:tc>
        <w:tc>
          <w:tcPr>
            <w:tcW w:w="1507" w:type="dxa"/>
            <w:tcBorders>
              <w:top w:val="single" w:sz="4" w:space="0" w:color="auto"/>
              <w:left w:val="single" w:sz="4" w:space="0" w:color="auto"/>
              <w:bottom w:val="single" w:sz="4" w:space="0" w:color="auto"/>
              <w:right w:val="single" w:sz="4" w:space="0" w:color="auto"/>
            </w:tcBorders>
            <w:hideMark/>
          </w:tcPr>
          <w:p w:rsidR="0091135E" w:rsidRPr="005948A4" w:rsidRDefault="0091135E" w:rsidP="00597492">
            <w:pPr>
              <w:rPr>
                <w:rFonts w:ascii="Times New Roman" w:hAnsi="Times New Roman"/>
                <w:sz w:val="24"/>
                <w:szCs w:val="24"/>
              </w:rPr>
            </w:pPr>
            <w:r>
              <w:rPr>
                <w:rFonts w:ascii="Times New Roman" w:hAnsi="Times New Roman"/>
                <w:sz w:val="24"/>
                <w:szCs w:val="24"/>
              </w:rPr>
              <w:t>Rahul Raj</w:t>
            </w:r>
          </w:p>
        </w:tc>
        <w:tc>
          <w:tcPr>
            <w:tcW w:w="1350" w:type="dxa"/>
            <w:tcBorders>
              <w:top w:val="single" w:sz="4" w:space="0" w:color="auto"/>
              <w:left w:val="single" w:sz="4" w:space="0" w:color="auto"/>
              <w:bottom w:val="single" w:sz="4" w:space="0" w:color="auto"/>
              <w:right w:val="single" w:sz="4" w:space="0" w:color="auto"/>
            </w:tcBorders>
            <w:hideMark/>
          </w:tcPr>
          <w:p w:rsidR="0091135E" w:rsidRPr="005948A4" w:rsidRDefault="0091135E" w:rsidP="00597492">
            <w:pPr>
              <w:rPr>
                <w:rFonts w:ascii="Times New Roman" w:hAnsi="Times New Roman"/>
                <w:sz w:val="24"/>
                <w:szCs w:val="24"/>
              </w:rPr>
            </w:pPr>
            <w:r>
              <w:rPr>
                <w:rFonts w:ascii="Times New Roman" w:hAnsi="Times New Roman"/>
                <w:sz w:val="24"/>
                <w:szCs w:val="24"/>
              </w:rPr>
              <w:t xml:space="preserve">SEPG </w:t>
            </w:r>
          </w:p>
        </w:tc>
        <w:tc>
          <w:tcPr>
            <w:tcW w:w="2024" w:type="dxa"/>
            <w:tcBorders>
              <w:top w:val="single" w:sz="4" w:space="0" w:color="auto"/>
              <w:left w:val="single" w:sz="4" w:space="0" w:color="auto"/>
              <w:bottom w:val="single" w:sz="4" w:space="0" w:color="auto"/>
              <w:right w:val="single" w:sz="4" w:space="0" w:color="auto"/>
            </w:tcBorders>
            <w:hideMark/>
          </w:tcPr>
          <w:p w:rsidR="0091135E" w:rsidRPr="005948A4" w:rsidRDefault="0091135E" w:rsidP="00597492">
            <w:pPr>
              <w:rPr>
                <w:rFonts w:ascii="Times New Roman" w:hAnsi="Times New Roman"/>
                <w:sz w:val="24"/>
                <w:szCs w:val="24"/>
              </w:rPr>
            </w:pPr>
            <w:r w:rsidRPr="005948A4">
              <w:rPr>
                <w:rFonts w:ascii="Times New Roman" w:hAnsi="Times New Roman"/>
                <w:sz w:val="24"/>
                <w:szCs w:val="24"/>
              </w:rPr>
              <w:t>Ajay Kumar Zalpuri</w:t>
            </w:r>
          </w:p>
        </w:tc>
      </w:tr>
      <w:tr w:rsidR="0091135E" w:rsidRPr="005948A4" w:rsidTr="009C78E7">
        <w:trPr>
          <w:trHeight w:val="315"/>
        </w:trPr>
        <w:tc>
          <w:tcPr>
            <w:tcW w:w="828" w:type="dxa"/>
            <w:tcBorders>
              <w:top w:val="single" w:sz="4" w:space="0" w:color="auto"/>
              <w:left w:val="single" w:sz="4" w:space="0" w:color="auto"/>
              <w:bottom w:val="single" w:sz="4" w:space="0" w:color="auto"/>
              <w:right w:val="single" w:sz="4" w:space="0" w:color="auto"/>
            </w:tcBorders>
          </w:tcPr>
          <w:p w:rsidR="0091135E" w:rsidRPr="005948A4" w:rsidRDefault="00D8143E" w:rsidP="00597492">
            <w:pPr>
              <w:rPr>
                <w:rFonts w:ascii="Times New Roman" w:hAnsi="Times New Roman"/>
                <w:sz w:val="24"/>
                <w:szCs w:val="24"/>
              </w:rPr>
            </w:pPr>
            <w:r>
              <w:rPr>
                <w:rFonts w:ascii="Times New Roman" w:hAnsi="Times New Roman"/>
                <w:sz w:val="24"/>
                <w:szCs w:val="24"/>
              </w:rPr>
              <w:t>3.1</w:t>
            </w:r>
          </w:p>
        </w:tc>
        <w:tc>
          <w:tcPr>
            <w:tcW w:w="1496" w:type="dxa"/>
            <w:tcBorders>
              <w:top w:val="single" w:sz="4" w:space="0" w:color="auto"/>
              <w:left w:val="single" w:sz="4" w:space="0" w:color="auto"/>
              <w:bottom w:val="single" w:sz="4" w:space="0" w:color="auto"/>
              <w:right w:val="single" w:sz="4" w:space="0" w:color="auto"/>
            </w:tcBorders>
          </w:tcPr>
          <w:p w:rsidR="0091135E" w:rsidRPr="005948A4" w:rsidRDefault="00D8143E" w:rsidP="00597492">
            <w:pPr>
              <w:rPr>
                <w:rFonts w:ascii="Times New Roman" w:hAnsi="Times New Roman"/>
                <w:sz w:val="24"/>
                <w:szCs w:val="24"/>
              </w:rPr>
            </w:pPr>
            <w:r>
              <w:rPr>
                <w:rFonts w:ascii="Times New Roman" w:hAnsi="Times New Roman"/>
                <w:sz w:val="24"/>
                <w:szCs w:val="24"/>
              </w:rPr>
              <w:t>31</w:t>
            </w:r>
            <w:r w:rsidRPr="00D8143E">
              <w:rPr>
                <w:rFonts w:ascii="Times New Roman" w:hAnsi="Times New Roman"/>
                <w:sz w:val="24"/>
                <w:szCs w:val="24"/>
                <w:vertAlign w:val="superscript"/>
              </w:rPr>
              <w:t>st</w:t>
            </w:r>
            <w:r>
              <w:rPr>
                <w:rFonts w:ascii="Times New Roman" w:hAnsi="Times New Roman"/>
                <w:sz w:val="24"/>
                <w:szCs w:val="24"/>
              </w:rPr>
              <w:t xml:space="preserve"> July 2014</w:t>
            </w:r>
          </w:p>
        </w:tc>
        <w:tc>
          <w:tcPr>
            <w:tcW w:w="2479" w:type="dxa"/>
            <w:tcBorders>
              <w:top w:val="single" w:sz="4" w:space="0" w:color="auto"/>
              <w:left w:val="single" w:sz="4" w:space="0" w:color="auto"/>
              <w:bottom w:val="single" w:sz="4" w:space="0" w:color="auto"/>
              <w:right w:val="single" w:sz="4" w:space="0" w:color="auto"/>
            </w:tcBorders>
          </w:tcPr>
          <w:p w:rsidR="0091135E" w:rsidRPr="005948A4" w:rsidRDefault="00D8143E" w:rsidP="003F5395">
            <w:pPr>
              <w:rPr>
                <w:rFonts w:ascii="Times New Roman" w:hAnsi="Times New Roman"/>
                <w:sz w:val="24"/>
                <w:szCs w:val="24"/>
              </w:rPr>
            </w:pPr>
            <w:r>
              <w:rPr>
                <w:rFonts w:ascii="Times New Roman" w:hAnsi="Times New Roman"/>
                <w:sz w:val="24"/>
                <w:szCs w:val="24"/>
              </w:rPr>
              <w:t xml:space="preserve">Update section Appendix B for SEPG team members. </w:t>
            </w:r>
          </w:p>
        </w:tc>
        <w:tc>
          <w:tcPr>
            <w:tcW w:w="1507" w:type="dxa"/>
            <w:tcBorders>
              <w:top w:val="single" w:sz="4" w:space="0" w:color="auto"/>
              <w:left w:val="single" w:sz="4" w:space="0" w:color="auto"/>
              <w:bottom w:val="single" w:sz="4" w:space="0" w:color="auto"/>
              <w:right w:val="single" w:sz="4" w:space="0" w:color="auto"/>
            </w:tcBorders>
          </w:tcPr>
          <w:p w:rsidR="0091135E" w:rsidRPr="005948A4" w:rsidRDefault="00D8143E" w:rsidP="00597492">
            <w:pPr>
              <w:rPr>
                <w:rFonts w:ascii="Times New Roman" w:hAnsi="Times New Roman"/>
                <w:sz w:val="24"/>
                <w:szCs w:val="24"/>
              </w:rPr>
            </w:pPr>
            <w:r>
              <w:rPr>
                <w:rFonts w:ascii="Times New Roman" w:hAnsi="Times New Roman"/>
                <w:sz w:val="24"/>
                <w:szCs w:val="24"/>
              </w:rPr>
              <w:t>Rahul Raj</w:t>
            </w:r>
          </w:p>
        </w:tc>
        <w:tc>
          <w:tcPr>
            <w:tcW w:w="1350" w:type="dxa"/>
            <w:tcBorders>
              <w:top w:val="single" w:sz="4" w:space="0" w:color="auto"/>
              <w:left w:val="single" w:sz="4" w:space="0" w:color="auto"/>
              <w:bottom w:val="single" w:sz="4" w:space="0" w:color="auto"/>
              <w:right w:val="single" w:sz="4" w:space="0" w:color="auto"/>
            </w:tcBorders>
          </w:tcPr>
          <w:p w:rsidR="0091135E" w:rsidRPr="005948A4" w:rsidRDefault="00D8143E" w:rsidP="00597492">
            <w:pPr>
              <w:rPr>
                <w:rFonts w:ascii="Times New Roman" w:hAnsi="Times New Roman"/>
                <w:sz w:val="24"/>
                <w:szCs w:val="24"/>
              </w:rPr>
            </w:pPr>
            <w:r>
              <w:rPr>
                <w:rFonts w:ascii="Times New Roman" w:hAnsi="Times New Roman"/>
                <w:sz w:val="24"/>
                <w:szCs w:val="24"/>
              </w:rPr>
              <w:t>Dhananjay</w:t>
            </w:r>
          </w:p>
        </w:tc>
        <w:tc>
          <w:tcPr>
            <w:tcW w:w="2024" w:type="dxa"/>
            <w:tcBorders>
              <w:top w:val="single" w:sz="4" w:space="0" w:color="auto"/>
              <w:left w:val="single" w:sz="4" w:space="0" w:color="auto"/>
              <w:bottom w:val="single" w:sz="4" w:space="0" w:color="auto"/>
              <w:right w:val="single" w:sz="4" w:space="0" w:color="auto"/>
            </w:tcBorders>
          </w:tcPr>
          <w:p w:rsidR="0091135E" w:rsidRPr="005948A4" w:rsidRDefault="00D8143E" w:rsidP="00597492">
            <w:pPr>
              <w:rPr>
                <w:rFonts w:ascii="Times New Roman" w:hAnsi="Times New Roman"/>
                <w:sz w:val="24"/>
                <w:szCs w:val="24"/>
              </w:rPr>
            </w:pPr>
            <w:r>
              <w:rPr>
                <w:rFonts w:ascii="Times New Roman" w:hAnsi="Times New Roman"/>
                <w:sz w:val="24"/>
                <w:szCs w:val="24"/>
              </w:rPr>
              <w:t>Ajay Kumar Zalpuri</w:t>
            </w:r>
          </w:p>
        </w:tc>
      </w:tr>
      <w:tr w:rsidR="009C78E7" w:rsidRPr="005948A4" w:rsidTr="009C78E7">
        <w:trPr>
          <w:trHeight w:val="315"/>
        </w:trPr>
        <w:tc>
          <w:tcPr>
            <w:tcW w:w="828" w:type="dxa"/>
            <w:tcBorders>
              <w:top w:val="single" w:sz="4" w:space="0" w:color="auto"/>
              <w:left w:val="single" w:sz="4" w:space="0" w:color="auto"/>
              <w:bottom w:val="single" w:sz="4" w:space="0" w:color="auto"/>
              <w:right w:val="single" w:sz="4" w:space="0" w:color="auto"/>
            </w:tcBorders>
          </w:tcPr>
          <w:p w:rsidR="009C78E7" w:rsidRDefault="003F5395" w:rsidP="00597492">
            <w:pPr>
              <w:rPr>
                <w:rFonts w:ascii="Times New Roman" w:hAnsi="Times New Roman"/>
                <w:sz w:val="24"/>
                <w:szCs w:val="24"/>
              </w:rPr>
            </w:pPr>
            <w:r>
              <w:rPr>
                <w:rFonts w:ascii="Times New Roman" w:hAnsi="Times New Roman"/>
                <w:sz w:val="24"/>
                <w:szCs w:val="24"/>
              </w:rPr>
              <w:t>3.2</w:t>
            </w:r>
          </w:p>
        </w:tc>
        <w:tc>
          <w:tcPr>
            <w:tcW w:w="1496" w:type="dxa"/>
            <w:tcBorders>
              <w:top w:val="single" w:sz="4" w:space="0" w:color="auto"/>
              <w:left w:val="single" w:sz="4" w:space="0" w:color="auto"/>
              <w:bottom w:val="single" w:sz="4" w:space="0" w:color="auto"/>
              <w:right w:val="single" w:sz="4" w:space="0" w:color="auto"/>
            </w:tcBorders>
          </w:tcPr>
          <w:p w:rsidR="009C78E7" w:rsidRDefault="003F5395" w:rsidP="00597492">
            <w:pPr>
              <w:rPr>
                <w:rFonts w:ascii="Times New Roman" w:hAnsi="Times New Roman"/>
                <w:sz w:val="24"/>
                <w:szCs w:val="24"/>
              </w:rPr>
            </w:pPr>
            <w:r>
              <w:rPr>
                <w:rFonts w:ascii="Times New Roman" w:hAnsi="Times New Roman"/>
                <w:sz w:val="24"/>
                <w:szCs w:val="24"/>
              </w:rPr>
              <w:t>29</w:t>
            </w:r>
            <w:r w:rsidR="00A21C5E" w:rsidRPr="003F5395">
              <w:rPr>
                <w:rFonts w:ascii="Times New Roman" w:hAnsi="Times New Roman"/>
                <w:sz w:val="24"/>
                <w:szCs w:val="24"/>
                <w:vertAlign w:val="superscript"/>
              </w:rPr>
              <w:t>th</w:t>
            </w:r>
            <w:r>
              <w:rPr>
                <w:rFonts w:ascii="Times New Roman" w:hAnsi="Times New Roman"/>
                <w:sz w:val="24"/>
                <w:szCs w:val="24"/>
              </w:rPr>
              <w:t xml:space="preserve"> July </w:t>
            </w:r>
            <w:r w:rsidR="009C78E7">
              <w:rPr>
                <w:rFonts w:ascii="Times New Roman" w:hAnsi="Times New Roman"/>
                <w:sz w:val="24"/>
                <w:szCs w:val="24"/>
              </w:rPr>
              <w:t>2015</w:t>
            </w:r>
          </w:p>
        </w:tc>
        <w:tc>
          <w:tcPr>
            <w:tcW w:w="2479" w:type="dxa"/>
            <w:tcBorders>
              <w:top w:val="single" w:sz="4" w:space="0" w:color="auto"/>
              <w:left w:val="single" w:sz="4" w:space="0" w:color="auto"/>
              <w:bottom w:val="single" w:sz="4" w:space="0" w:color="auto"/>
              <w:right w:val="single" w:sz="4" w:space="0" w:color="auto"/>
            </w:tcBorders>
          </w:tcPr>
          <w:p w:rsidR="009C78E7" w:rsidRDefault="009C78E7" w:rsidP="003F5395">
            <w:pPr>
              <w:rPr>
                <w:rFonts w:ascii="Times New Roman" w:hAnsi="Times New Roman"/>
                <w:sz w:val="24"/>
                <w:szCs w:val="24"/>
              </w:rPr>
            </w:pPr>
            <w:r>
              <w:rPr>
                <w:rFonts w:ascii="Times New Roman" w:hAnsi="Times New Roman"/>
                <w:sz w:val="24"/>
                <w:szCs w:val="24"/>
              </w:rPr>
              <w:t xml:space="preserve">Update section </w:t>
            </w:r>
            <w:r w:rsidR="00DB6F6F">
              <w:rPr>
                <w:rFonts w:ascii="Times New Roman" w:hAnsi="Times New Roman"/>
                <w:sz w:val="24"/>
                <w:szCs w:val="24"/>
              </w:rPr>
              <w:t xml:space="preserve">5.4 and </w:t>
            </w:r>
            <w:r>
              <w:rPr>
                <w:rFonts w:ascii="Times New Roman" w:hAnsi="Times New Roman"/>
                <w:sz w:val="24"/>
                <w:szCs w:val="24"/>
              </w:rPr>
              <w:t>Appendix B for SEPG team members</w:t>
            </w:r>
            <w:r w:rsidR="003F5395">
              <w:rPr>
                <w:rFonts w:ascii="Times New Roman" w:hAnsi="Times New Roman"/>
                <w:sz w:val="24"/>
                <w:szCs w:val="24"/>
              </w:rPr>
              <w:t xml:space="preserve">. </w:t>
            </w:r>
          </w:p>
        </w:tc>
        <w:tc>
          <w:tcPr>
            <w:tcW w:w="1507" w:type="dxa"/>
            <w:tcBorders>
              <w:top w:val="single" w:sz="4" w:space="0" w:color="auto"/>
              <w:left w:val="single" w:sz="4" w:space="0" w:color="auto"/>
              <w:bottom w:val="single" w:sz="4" w:space="0" w:color="auto"/>
              <w:right w:val="single" w:sz="4" w:space="0" w:color="auto"/>
            </w:tcBorders>
          </w:tcPr>
          <w:p w:rsidR="009C78E7" w:rsidRDefault="009C78E7" w:rsidP="00597492">
            <w:pPr>
              <w:rPr>
                <w:rFonts w:ascii="Times New Roman" w:hAnsi="Times New Roman"/>
                <w:sz w:val="24"/>
                <w:szCs w:val="24"/>
              </w:rPr>
            </w:pPr>
            <w:r>
              <w:rPr>
                <w:rFonts w:ascii="Times New Roman" w:hAnsi="Times New Roman"/>
                <w:sz w:val="24"/>
                <w:szCs w:val="24"/>
              </w:rPr>
              <w:t>Rahul Raj</w:t>
            </w:r>
          </w:p>
        </w:tc>
        <w:tc>
          <w:tcPr>
            <w:tcW w:w="1350" w:type="dxa"/>
            <w:tcBorders>
              <w:top w:val="single" w:sz="4" w:space="0" w:color="auto"/>
              <w:left w:val="single" w:sz="4" w:space="0" w:color="auto"/>
              <w:bottom w:val="single" w:sz="4" w:space="0" w:color="auto"/>
              <w:right w:val="single" w:sz="4" w:space="0" w:color="auto"/>
            </w:tcBorders>
          </w:tcPr>
          <w:p w:rsidR="009C78E7" w:rsidRDefault="003F5395" w:rsidP="00597492">
            <w:pPr>
              <w:rPr>
                <w:rFonts w:ascii="Times New Roman" w:hAnsi="Times New Roman"/>
                <w:sz w:val="24"/>
                <w:szCs w:val="24"/>
              </w:rPr>
            </w:pPr>
            <w:r>
              <w:rPr>
                <w:rFonts w:ascii="Times New Roman" w:hAnsi="Times New Roman"/>
                <w:sz w:val="24"/>
                <w:szCs w:val="24"/>
              </w:rPr>
              <w:t>Dhananjay</w:t>
            </w:r>
          </w:p>
        </w:tc>
        <w:tc>
          <w:tcPr>
            <w:tcW w:w="2024" w:type="dxa"/>
            <w:tcBorders>
              <w:top w:val="single" w:sz="4" w:space="0" w:color="auto"/>
              <w:left w:val="single" w:sz="4" w:space="0" w:color="auto"/>
              <w:bottom w:val="single" w:sz="4" w:space="0" w:color="auto"/>
              <w:right w:val="single" w:sz="4" w:space="0" w:color="auto"/>
            </w:tcBorders>
          </w:tcPr>
          <w:p w:rsidR="009C78E7" w:rsidRDefault="003F5395" w:rsidP="00597492">
            <w:pPr>
              <w:rPr>
                <w:rFonts w:ascii="Times New Roman" w:hAnsi="Times New Roman"/>
                <w:sz w:val="24"/>
                <w:szCs w:val="24"/>
              </w:rPr>
            </w:pPr>
            <w:r>
              <w:rPr>
                <w:rFonts w:ascii="Times New Roman" w:hAnsi="Times New Roman"/>
                <w:sz w:val="24"/>
                <w:szCs w:val="24"/>
              </w:rPr>
              <w:t>Ajay Kumar Zalpuri</w:t>
            </w:r>
          </w:p>
        </w:tc>
      </w:tr>
      <w:tr w:rsidR="00F079C0" w:rsidRPr="005948A4" w:rsidTr="009C78E7">
        <w:trPr>
          <w:trHeight w:val="315"/>
        </w:trPr>
        <w:tc>
          <w:tcPr>
            <w:tcW w:w="828" w:type="dxa"/>
            <w:tcBorders>
              <w:top w:val="single" w:sz="4" w:space="0" w:color="auto"/>
              <w:left w:val="single" w:sz="4" w:space="0" w:color="auto"/>
              <w:bottom w:val="single" w:sz="4" w:space="0" w:color="auto"/>
              <w:right w:val="single" w:sz="4" w:space="0" w:color="auto"/>
            </w:tcBorders>
          </w:tcPr>
          <w:p w:rsidR="00F079C0" w:rsidRDefault="00F079C0" w:rsidP="00F079C0">
            <w:pPr>
              <w:rPr>
                <w:rFonts w:ascii="Times New Roman" w:hAnsi="Times New Roman"/>
                <w:sz w:val="24"/>
                <w:szCs w:val="24"/>
              </w:rPr>
            </w:pPr>
            <w:r>
              <w:rPr>
                <w:rFonts w:ascii="Times New Roman" w:hAnsi="Times New Roman"/>
                <w:sz w:val="24"/>
                <w:szCs w:val="24"/>
              </w:rPr>
              <w:t xml:space="preserve">3.3 </w:t>
            </w:r>
          </w:p>
        </w:tc>
        <w:tc>
          <w:tcPr>
            <w:tcW w:w="1496" w:type="dxa"/>
            <w:tcBorders>
              <w:top w:val="single" w:sz="4" w:space="0" w:color="auto"/>
              <w:left w:val="single" w:sz="4" w:space="0" w:color="auto"/>
              <w:bottom w:val="single" w:sz="4" w:space="0" w:color="auto"/>
              <w:right w:val="single" w:sz="4" w:space="0" w:color="auto"/>
            </w:tcBorders>
          </w:tcPr>
          <w:p w:rsidR="00F079C0" w:rsidRDefault="00F079C0" w:rsidP="00F079C0">
            <w:pPr>
              <w:rPr>
                <w:rFonts w:ascii="Times New Roman" w:hAnsi="Times New Roman"/>
                <w:sz w:val="24"/>
                <w:szCs w:val="24"/>
              </w:rPr>
            </w:pPr>
            <w:r>
              <w:rPr>
                <w:rFonts w:ascii="Times New Roman" w:hAnsi="Times New Roman"/>
                <w:sz w:val="24"/>
                <w:szCs w:val="24"/>
              </w:rPr>
              <w:t>12</w:t>
            </w:r>
            <w:r w:rsidRPr="00F079C0">
              <w:rPr>
                <w:rFonts w:ascii="Times New Roman" w:hAnsi="Times New Roman"/>
                <w:sz w:val="24"/>
                <w:szCs w:val="24"/>
                <w:vertAlign w:val="superscript"/>
              </w:rPr>
              <w:t>th</w:t>
            </w:r>
            <w:r>
              <w:rPr>
                <w:rFonts w:ascii="Times New Roman" w:hAnsi="Times New Roman"/>
                <w:sz w:val="24"/>
                <w:szCs w:val="24"/>
              </w:rPr>
              <w:t xml:space="preserve"> Dec 2015</w:t>
            </w:r>
          </w:p>
        </w:tc>
        <w:tc>
          <w:tcPr>
            <w:tcW w:w="2479" w:type="dxa"/>
            <w:tcBorders>
              <w:top w:val="single" w:sz="4" w:space="0" w:color="auto"/>
              <w:left w:val="single" w:sz="4" w:space="0" w:color="auto"/>
              <w:bottom w:val="single" w:sz="4" w:space="0" w:color="auto"/>
              <w:right w:val="single" w:sz="4" w:space="0" w:color="auto"/>
            </w:tcBorders>
          </w:tcPr>
          <w:p w:rsidR="00F079C0" w:rsidRDefault="00F079C0" w:rsidP="00F079C0">
            <w:pPr>
              <w:rPr>
                <w:rFonts w:ascii="Times New Roman" w:hAnsi="Times New Roman"/>
                <w:sz w:val="24"/>
                <w:szCs w:val="24"/>
              </w:rPr>
            </w:pPr>
            <w:r>
              <w:rPr>
                <w:rFonts w:ascii="Times New Roman" w:hAnsi="Times New Roman"/>
                <w:sz w:val="24"/>
                <w:szCs w:val="24"/>
              </w:rPr>
              <w:t>Update section 4 and 5.4, 5.7 and appendix B as per CMMI5 Requirements</w:t>
            </w:r>
          </w:p>
        </w:tc>
        <w:tc>
          <w:tcPr>
            <w:tcW w:w="1507" w:type="dxa"/>
            <w:tcBorders>
              <w:top w:val="single" w:sz="4" w:space="0" w:color="auto"/>
              <w:left w:val="single" w:sz="4" w:space="0" w:color="auto"/>
              <w:bottom w:val="single" w:sz="4" w:space="0" w:color="auto"/>
              <w:right w:val="single" w:sz="4" w:space="0" w:color="auto"/>
            </w:tcBorders>
          </w:tcPr>
          <w:p w:rsidR="00F079C0" w:rsidRDefault="00F079C0" w:rsidP="00F079C0">
            <w:pPr>
              <w:rPr>
                <w:rFonts w:ascii="Times New Roman" w:hAnsi="Times New Roman"/>
                <w:sz w:val="24"/>
                <w:szCs w:val="24"/>
              </w:rPr>
            </w:pPr>
            <w:r>
              <w:rPr>
                <w:rFonts w:ascii="Times New Roman" w:hAnsi="Times New Roman"/>
                <w:sz w:val="24"/>
                <w:szCs w:val="24"/>
              </w:rPr>
              <w:t>Rahul Raj</w:t>
            </w:r>
          </w:p>
        </w:tc>
        <w:tc>
          <w:tcPr>
            <w:tcW w:w="1350" w:type="dxa"/>
            <w:tcBorders>
              <w:top w:val="single" w:sz="4" w:space="0" w:color="auto"/>
              <w:left w:val="single" w:sz="4" w:space="0" w:color="auto"/>
              <w:bottom w:val="single" w:sz="4" w:space="0" w:color="auto"/>
              <w:right w:val="single" w:sz="4" w:space="0" w:color="auto"/>
            </w:tcBorders>
          </w:tcPr>
          <w:p w:rsidR="00F079C0" w:rsidRDefault="00F079C0" w:rsidP="00F079C0">
            <w:pPr>
              <w:rPr>
                <w:rFonts w:ascii="Times New Roman" w:hAnsi="Times New Roman"/>
                <w:sz w:val="24"/>
                <w:szCs w:val="24"/>
              </w:rPr>
            </w:pPr>
            <w:r>
              <w:rPr>
                <w:rFonts w:ascii="Times New Roman" w:hAnsi="Times New Roman"/>
                <w:sz w:val="24"/>
                <w:szCs w:val="24"/>
              </w:rPr>
              <w:t>Dhananjay</w:t>
            </w:r>
          </w:p>
        </w:tc>
        <w:tc>
          <w:tcPr>
            <w:tcW w:w="2024" w:type="dxa"/>
            <w:tcBorders>
              <w:top w:val="single" w:sz="4" w:space="0" w:color="auto"/>
              <w:left w:val="single" w:sz="4" w:space="0" w:color="auto"/>
              <w:bottom w:val="single" w:sz="4" w:space="0" w:color="auto"/>
              <w:right w:val="single" w:sz="4" w:space="0" w:color="auto"/>
            </w:tcBorders>
          </w:tcPr>
          <w:p w:rsidR="00F079C0" w:rsidRDefault="00F079C0" w:rsidP="00F079C0">
            <w:pPr>
              <w:rPr>
                <w:rFonts w:ascii="Times New Roman" w:hAnsi="Times New Roman"/>
                <w:sz w:val="24"/>
                <w:szCs w:val="24"/>
              </w:rPr>
            </w:pPr>
            <w:r>
              <w:rPr>
                <w:rFonts w:ascii="Times New Roman" w:hAnsi="Times New Roman"/>
                <w:sz w:val="24"/>
                <w:szCs w:val="24"/>
              </w:rPr>
              <w:t>Ajay Kumar Zalpuri</w:t>
            </w:r>
          </w:p>
        </w:tc>
      </w:tr>
    </w:tbl>
    <w:p w:rsidR="00161989" w:rsidRDefault="00161989">
      <w:pPr>
        <w:spacing w:after="200" w:line="276" w:lineRule="auto"/>
        <w:rPr>
          <w:rFonts w:ascii="Times New Roman" w:hAnsi="Times New Roman"/>
          <w:b/>
          <w:color w:val="000000" w:themeColor="text1"/>
          <w:sz w:val="24"/>
          <w:szCs w:val="24"/>
        </w:rPr>
      </w:pPr>
    </w:p>
    <w:p w:rsidR="00161989" w:rsidRDefault="006821A4" w:rsidP="006821A4">
      <w:pPr>
        <w:ind w:left="-90"/>
        <w:rPr>
          <w:rFonts w:ascii="Times New Roman" w:hAnsi="Times New Roman"/>
          <w:color w:val="000000" w:themeColor="text1"/>
        </w:rPr>
      </w:pPr>
      <w:r w:rsidRPr="00F41C1D">
        <w:rPr>
          <w:rFonts w:ascii="Times New Roman" w:hAnsi="Times New Roman"/>
          <w:color w:val="000000" w:themeColor="text1"/>
        </w:rPr>
        <w:t xml:space="preserve"> </w:t>
      </w:r>
    </w:p>
    <w:p w:rsidR="00161989" w:rsidRDefault="00161989">
      <w:pPr>
        <w:spacing w:after="200" w:line="276" w:lineRule="auto"/>
        <w:rPr>
          <w:rFonts w:ascii="Times New Roman" w:hAnsi="Times New Roman"/>
          <w:color w:val="000000" w:themeColor="text1"/>
        </w:rPr>
      </w:pPr>
      <w:r>
        <w:rPr>
          <w:rFonts w:ascii="Times New Roman" w:hAnsi="Times New Roman"/>
          <w:color w:val="000000" w:themeColor="text1"/>
        </w:rPr>
        <w:br w:type="page"/>
      </w:r>
    </w:p>
    <w:p w:rsidR="006821A4" w:rsidRPr="00F41C1D" w:rsidRDefault="006821A4" w:rsidP="006821A4">
      <w:pPr>
        <w:ind w:left="-90"/>
        <w:rPr>
          <w:rFonts w:ascii="Times New Roman" w:eastAsia="Calibri" w:hAnsi="Times New Roman"/>
          <w:b/>
          <w:bCs/>
          <w:color w:val="000000" w:themeColor="text1"/>
          <w:sz w:val="28"/>
          <w:szCs w:val="28"/>
        </w:rPr>
      </w:pPr>
      <w:r w:rsidRPr="00F41C1D">
        <w:rPr>
          <w:rFonts w:ascii="Times New Roman" w:eastAsia="Calibri" w:hAnsi="Times New Roman"/>
          <w:b/>
          <w:bCs/>
          <w:color w:val="000000" w:themeColor="text1"/>
          <w:sz w:val="28"/>
          <w:szCs w:val="28"/>
        </w:rPr>
        <w:t>Table of Contents</w:t>
      </w:r>
    </w:p>
    <w:p w:rsidR="00EE11A8" w:rsidRDefault="00796E0D">
      <w:pPr>
        <w:pStyle w:val="TOC1"/>
        <w:tabs>
          <w:tab w:val="left" w:pos="440"/>
          <w:tab w:val="right" w:leader="dot" w:pos="9350"/>
        </w:tabs>
        <w:rPr>
          <w:rFonts w:eastAsiaTheme="minorEastAsia" w:cstheme="minorBidi"/>
          <w:b w:val="0"/>
          <w:bCs w:val="0"/>
          <w:caps w:val="0"/>
          <w:noProof/>
          <w:sz w:val="22"/>
          <w:szCs w:val="22"/>
        </w:rPr>
      </w:pPr>
      <w:r w:rsidRPr="00F41C1D">
        <w:rPr>
          <w:rFonts w:ascii="Times New Roman" w:hAnsi="Times New Roman" w:cs="Times New Roman"/>
          <w:b w:val="0"/>
          <w:bCs w:val="0"/>
          <w:color w:val="000000" w:themeColor="text1"/>
        </w:rPr>
        <w:fldChar w:fldCharType="begin"/>
      </w:r>
      <w:r w:rsidR="006821A4" w:rsidRPr="00F41C1D">
        <w:rPr>
          <w:rFonts w:ascii="Times New Roman" w:hAnsi="Times New Roman" w:cs="Times New Roman"/>
          <w:b w:val="0"/>
          <w:bCs w:val="0"/>
          <w:color w:val="000000" w:themeColor="text1"/>
        </w:rPr>
        <w:instrText xml:space="preserve"> TOC \o "1-3" \h \z \u </w:instrText>
      </w:r>
      <w:r w:rsidRPr="00F41C1D">
        <w:rPr>
          <w:rFonts w:ascii="Times New Roman" w:hAnsi="Times New Roman" w:cs="Times New Roman"/>
          <w:b w:val="0"/>
          <w:bCs w:val="0"/>
          <w:color w:val="000000" w:themeColor="text1"/>
        </w:rPr>
        <w:fldChar w:fldCharType="separate"/>
      </w:r>
      <w:hyperlink w:anchor="_Toc381103533" w:history="1">
        <w:r w:rsidR="00EE11A8" w:rsidRPr="00527E95">
          <w:rPr>
            <w:rStyle w:val="Hyperlink"/>
            <w:rFonts w:ascii="Times New Roman" w:hAnsi="Times New Roman"/>
            <w:noProof/>
          </w:rPr>
          <w:t>1</w:t>
        </w:r>
        <w:r w:rsidR="00EE11A8">
          <w:rPr>
            <w:rFonts w:eastAsiaTheme="minorEastAsia" w:cstheme="minorBidi"/>
            <w:b w:val="0"/>
            <w:bCs w:val="0"/>
            <w:caps w:val="0"/>
            <w:noProof/>
            <w:sz w:val="22"/>
            <w:szCs w:val="22"/>
          </w:rPr>
          <w:tab/>
        </w:r>
        <w:r w:rsidR="00EE11A8" w:rsidRPr="00527E95">
          <w:rPr>
            <w:rStyle w:val="Hyperlink"/>
            <w:rFonts w:ascii="Times New Roman" w:hAnsi="Times New Roman"/>
            <w:noProof/>
          </w:rPr>
          <w:t>Purpose</w:t>
        </w:r>
        <w:r w:rsidR="00EE11A8">
          <w:rPr>
            <w:noProof/>
            <w:webHidden/>
          </w:rPr>
          <w:tab/>
        </w:r>
        <w:r>
          <w:rPr>
            <w:noProof/>
            <w:webHidden/>
          </w:rPr>
          <w:fldChar w:fldCharType="begin"/>
        </w:r>
        <w:r w:rsidR="00EE11A8">
          <w:rPr>
            <w:noProof/>
            <w:webHidden/>
          </w:rPr>
          <w:instrText xml:space="preserve"> PAGEREF _Toc381103533 \h </w:instrText>
        </w:r>
        <w:r>
          <w:rPr>
            <w:noProof/>
            <w:webHidden/>
          </w:rPr>
        </w:r>
        <w:r>
          <w:rPr>
            <w:noProof/>
            <w:webHidden/>
          </w:rPr>
          <w:fldChar w:fldCharType="separate"/>
        </w:r>
        <w:r w:rsidR="00EE11A8">
          <w:rPr>
            <w:noProof/>
            <w:webHidden/>
          </w:rPr>
          <w:t>4</w:t>
        </w:r>
        <w:r>
          <w:rPr>
            <w:noProof/>
            <w:webHidden/>
          </w:rPr>
          <w:fldChar w:fldCharType="end"/>
        </w:r>
      </w:hyperlink>
    </w:p>
    <w:p w:rsidR="00EE11A8" w:rsidRDefault="009F708F">
      <w:pPr>
        <w:pStyle w:val="TOC1"/>
        <w:tabs>
          <w:tab w:val="left" w:pos="440"/>
          <w:tab w:val="right" w:leader="dot" w:pos="9350"/>
        </w:tabs>
        <w:rPr>
          <w:rFonts w:eastAsiaTheme="minorEastAsia" w:cstheme="minorBidi"/>
          <w:b w:val="0"/>
          <w:bCs w:val="0"/>
          <w:caps w:val="0"/>
          <w:noProof/>
          <w:sz w:val="22"/>
          <w:szCs w:val="22"/>
        </w:rPr>
      </w:pPr>
      <w:hyperlink w:anchor="_Toc381103534" w:history="1">
        <w:r w:rsidR="00EE11A8" w:rsidRPr="00527E95">
          <w:rPr>
            <w:rStyle w:val="Hyperlink"/>
            <w:rFonts w:ascii="Times New Roman" w:hAnsi="Times New Roman"/>
            <w:noProof/>
          </w:rPr>
          <w:t>2</w:t>
        </w:r>
        <w:r w:rsidR="00EE11A8">
          <w:rPr>
            <w:rFonts w:eastAsiaTheme="minorEastAsia" w:cstheme="minorBidi"/>
            <w:b w:val="0"/>
            <w:bCs w:val="0"/>
            <w:caps w:val="0"/>
            <w:noProof/>
            <w:sz w:val="22"/>
            <w:szCs w:val="22"/>
          </w:rPr>
          <w:tab/>
        </w:r>
        <w:r w:rsidR="00EE11A8" w:rsidRPr="00527E95">
          <w:rPr>
            <w:rStyle w:val="Hyperlink"/>
            <w:rFonts w:ascii="Times New Roman" w:hAnsi="Times New Roman"/>
            <w:noProof/>
          </w:rPr>
          <w:t>Scope</w:t>
        </w:r>
        <w:r w:rsidR="00EE11A8">
          <w:rPr>
            <w:noProof/>
            <w:webHidden/>
          </w:rPr>
          <w:tab/>
        </w:r>
        <w:r w:rsidR="00796E0D">
          <w:rPr>
            <w:noProof/>
            <w:webHidden/>
          </w:rPr>
          <w:fldChar w:fldCharType="begin"/>
        </w:r>
        <w:r w:rsidR="00EE11A8">
          <w:rPr>
            <w:noProof/>
            <w:webHidden/>
          </w:rPr>
          <w:instrText xml:space="preserve"> PAGEREF _Toc381103534 \h </w:instrText>
        </w:r>
        <w:r w:rsidR="00796E0D">
          <w:rPr>
            <w:noProof/>
            <w:webHidden/>
          </w:rPr>
        </w:r>
        <w:r w:rsidR="00796E0D">
          <w:rPr>
            <w:noProof/>
            <w:webHidden/>
          </w:rPr>
          <w:fldChar w:fldCharType="separate"/>
        </w:r>
        <w:r w:rsidR="00EE11A8">
          <w:rPr>
            <w:noProof/>
            <w:webHidden/>
          </w:rPr>
          <w:t>4</w:t>
        </w:r>
        <w:r w:rsidR="00796E0D">
          <w:rPr>
            <w:noProof/>
            <w:webHidden/>
          </w:rPr>
          <w:fldChar w:fldCharType="end"/>
        </w:r>
      </w:hyperlink>
    </w:p>
    <w:p w:rsidR="00EE11A8" w:rsidRDefault="009F708F">
      <w:pPr>
        <w:pStyle w:val="TOC1"/>
        <w:tabs>
          <w:tab w:val="left" w:pos="440"/>
          <w:tab w:val="right" w:leader="dot" w:pos="9350"/>
        </w:tabs>
        <w:rPr>
          <w:rFonts w:eastAsiaTheme="minorEastAsia" w:cstheme="minorBidi"/>
          <w:b w:val="0"/>
          <w:bCs w:val="0"/>
          <w:caps w:val="0"/>
          <w:noProof/>
          <w:sz w:val="22"/>
          <w:szCs w:val="22"/>
        </w:rPr>
      </w:pPr>
      <w:hyperlink w:anchor="_Toc381103535" w:history="1">
        <w:r w:rsidR="00EE11A8" w:rsidRPr="00527E95">
          <w:rPr>
            <w:rStyle w:val="Hyperlink"/>
            <w:rFonts w:ascii="Times New Roman" w:hAnsi="Times New Roman"/>
            <w:noProof/>
          </w:rPr>
          <w:t>3</w:t>
        </w:r>
        <w:r w:rsidR="00EE11A8">
          <w:rPr>
            <w:rFonts w:eastAsiaTheme="minorEastAsia" w:cstheme="minorBidi"/>
            <w:b w:val="0"/>
            <w:bCs w:val="0"/>
            <w:caps w:val="0"/>
            <w:noProof/>
            <w:sz w:val="22"/>
            <w:szCs w:val="22"/>
          </w:rPr>
          <w:tab/>
        </w:r>
        <w:r w:rsidR="00EE11A8" w:rsidRPr="00527E95">
          <w:rPr>
            <w:rStyle w:val="Hyperlink"/>
            <w:rFonts w:ascii="Times New Roman" w:hAnsi="Times New Roman"/>
            <w:noProof/>
          </w:rPr>
          <w:t>Quality Objectives</w:t>
        </w:r>
        <w:r w:rsidR="00EE11A8">
          <w:rPr>
            <w:noProof/>
            <w:webHidden/>
          </w:rPr>
          <w:tab/>
        </w:r>
        <w:r w:rsidR="00796E0D">
          <w:rPr>
            <w:noProof/>
            <w:webHidden/>
          </w:rPr>
          <w:fldChar w:fldCharType="begin"/>
        </w:r>
        <w:r w:rsidR="00EE11A8">
          <w:rPr>
            <w:noProof/>
            <w:webHidden/>
          </w:rPr>
          <w:instrText xml:space="preserve"> PAGEREF _Toc381103535 \h </w:instrText>
        </w:r>
        <w:r w:rsidR="00796E0D">
          <w:rPr>
            <w:noProof/>
            <w:webHidden/>
          </w:rPr>
        </w:r>
        <w:r w:rsidR="00796E0D">
          <w:rPr>
            <w:noProof/>
            <w:webHidden/>
          </w:rPr>
          <w:fldChar w:fldCharType="separate"/>
        </w:r>
        <w:r w:rsidR="00EE11A8">
          <w:rPr>
            <w:noProof/>
            <w:webHidden/>
          </w:rPr>
          <w:t>4</w:t>
        </w:r>
        <w:r w:rsidR="00796E0D">
          <w:rPr>
            <w:noProof/>
            <w:webHidden/>
          </w:rPr>
          <w:fldChar w:fldCharType="end"/>
        </w:r>
      </w:hyperlink>
    </w:p>
    <w:p w:rsidR="00EE11A8" w:rsidRDefault="009F708F">
      <w:pPr>
        <w:pStyle w:val="TOC2"/>
        <w:tabs>
          <w:tab w:val="left" w:pos="880"/>
          <w:tab w:val="right" w:leader="dot" w:pos="9350"/>
        </w:tabs>
        <w:rPr>
          <w:rFonts w:eastAsiaTheme="minorEastAsia" w:cstheme="minorBidi"/>
          <w:smallCaps w:val="0"/>
          <w:noProof/>
          <w:sz w:val="22"/>
          <w:szCs w:val="22"/>
        </w:rPr>
      </w:pPr>
      <w:hyperlink w:anchor="_Toc381103536" w:history="1">
        <w:r w:rsidR="00EE11A8" w:rsidRPr="00527E95">
          <w:rPr>
            <w:rStyle w:val="Hyperlink"/>
            <w:rFonts w:ascii="Times New Roman" w:hAnsi="Times New Roman"/>
            <w:noProof/>
          </w:rPr>
          <w:t>3.1</w:t>
        </w:r>
        <w:r w:rsidR="00EE11A8">
          <w:rPr>
            <w:rFonts w:eastAsiaTheme="minorEastAsia" w:cstheme="minorBidi"/>
            <w:smallCaps w:val="0"/>
            <w:noProof/>
            <w:sz w:val="22"/>
            <w:szCs w:val="22"/>
          </w:rPr>
          <w:tab/>
        </w:r>
        <w:r w:rsidR="00EE11A8" w:rsidRPr="00527E95">
          <w:rPr>
            <w:rStyle w:val="Hyperlink"/>
            <w:rFonts w:ascii="Times New Roman" w:hAnsi="Times New Roman"/>
            <w:noProof/>
          </w:rPr>
          <w:t>Organizational Measurement Objectives</w:t>
        </w:r>
        <w:r w:rsidR="00EE11A8">
          <w:rPr>
            <w:noProof/>
            <w:webHidden/>
          </w:rPr>
          <w:tab/>
        </w:r>
        <w:r w:rsidR="00796E0D">
          <w:rPr>
            <w:noProof/>
            <w:webHidden/>
          </w:rPr>
          <w:fldChar w:fldCharType="begin"/>
        </w:r>
        <w:r w:rsidR="00EE11A8">
          <w:rPr>
            <w:noProof/>
            <w:webHidden/>
          </w:rPr>
          <w:instrText xml:space="preserve"> PAGEREF _Toc381103536 \h </w:instrText>
        </w:r>
        <w:r w:rsidR="00796E0D">
          <w:rPr>
            <w:noProof/>
            <w:webHidden/>
          </w:rPr>
        </w:r>
        <w:r w:rsidR="00796E0D">
          <w:rPr>
            <w:noProof/>
            <w:webHidden/>
          </w:rPr>
          <w:fldChar w:fldCharType="separate"/>
        </w:r>
        <w:r w:rsidR="00EE11A8">
          <w:rPr>
            <w:noProof/>
            <w:webHidden/>
          </w:rPr>
          <w:t>4</w:t>
        </w:r>
        <w:r w:rsidR="00796E0D">
          <w:rPr>
            <w:noProof/>
            <w:webHidden/>
          </w:rPr>
          <w:fldChar w:fldCharType="end"/>
        </w:r>
      </w:hyperlink>
    </w:p>
    <w:p w:rsidR="00EE11A8" w:rsidRDefault="009F708F">
      <w:pPr>
        <w:pStyle w:val="TOC1"/>
        <w:tabs>
          <w:tab w:val="left" w:pos="440"/>
          <w:tab w:val="right" w:leader="dot" w:pos="9350"/>
        </w:tabs>
        <w:rPr>
          <w:rFonts w:eastAsiaTheme="minorEastAsia" w:cstheme="minorBidi"/>
          <w:b w:val="0"/>
          <w:bCs w:val="0"/>
          <w:caps w:val="0"/>
          <w:noProof/>
          <w:sz w:val="22"/>
          <w:szCs w:val="22"/>
        </w:rPr>
      </w:pPr>
      <w:hyperlink w:anchor="_Toc381103537" w:history="1">
        <w:r w:rsidR="00EE11A8" w:rsidRPr="00527E95">
          <w:rPr>
            <w:rStyle w:val="Hyperlink"/>
            <w:rFonts w:ascii="Times New Roman" w:hAnsi="Times New Roman"/>
            <w:noProof/>
          </w:rPr>
          <w:t>4</w:t>
        </w:r>
        <w:r w:rsidR="00EE11A8">
          <w:rPr>
            <w:rFonts w:eastAsiaTheme="minorEastAsia" w:cstheme="minorBidi"/>
            <w:b w:val="0"/>
            <w:bCs w:val="0"/>
            <w:caps w:val="0"/>
            <w:noProof/>
            <w:sz w:val="22"/>
            <w:szCs w:val="22"/>
          </w:rPr>
          <w:tab/>
        </w:r>
        <w:r w:rsidR="00EE11A8" w:rsidRPr="00527E95">
          <w:rPr>
            <w:rStyle w:val="Hyperlink"/>
            <w:rFonts w:ascii="Times New Roman" w:hAnsi="Times New Roman"/>
            <w:noProof/>
          </w:rPr>
          <w:t>Threshold Values for Metrics</w:t>
        </w:r>
        <w:r w:rsidR="00EE11A8">
          <w:rPr>
            <w:noProof/>
            <w:webHidden/>
          </w:rPr>
          <w:tab/>
        </w:r>
        <w:r w:rsidR="00796E0D">
          <w:rPr>
            <w:noProof/>
            <w:webHidden/>
          </w:rPr>
          <w:fldChar w:fldCharType="begin"/>
        </w:r>
        <w:r w:rsidR="00EE11A8">
          <w:rPr>
            <w:noProof/>
            <w:webHidden/>
          </w:rPr>
          <w:instrText xml:space="preserve"> PAGEREF _Toc381103537 \h </w:instrText>
        </w:r>
        <w:r w:rsidR="00796E0D">
          <w:rPr>
            <w:noProof/>
            <w:webHidden/>
          </w:rPr>
        </w:r>
        <w:r w:rsidR="00796E0D">
          <w:rPr>
            <w:noProof/>
            <w:webHidden/>
          </w:rPr>
          <w:fldChar w:fldCharType="separate"/>
        </w:r>
        <w:r w:rsidR="00EE11A8">
          <w:rPr>
            <w:noProof/>
            <w:webHidden/>
          </w:rPr>
          <w:t>4</w:t>
        </w:r>
        <w:r w:rsidR="00796E0D">
          <w:rPr>
            <w:noProof/>
            <w:webHidden/>
          </w:rPr>
          <w:fldChar w:fldCharType="end"/>
        </w:r>
      </w:hyperlink>
    </w:p>
    <w:p w:rsidR="00EE11A8" w:rsidRDefault="009F708F">
      <w:pPr>
        <w:pStyle w:val="TOC1"/>
        <w:tabs>
          <w:tab w:val="left" w:pos="440"/>
          <w:tab w:val="right" w:leader="dot" w:pos="9350"/>
        </w:tabs>
        <w:rPr>
          <w:rFonts w:eastAsiaTheme="minorEastAsia" w:cstheme="minorBidi"/>
          <w:b w:val="0"/>
          <w:bCs w:val="0"/>
          <w:caps w:val="0"/>
          <w:noProof/>
          <w:sz w:val="22"/>
          <w:szCs w:val="22"/>
        </w:rPr>
      </w:pPr>
      <w:hyperlink w:anchor="_Toc381103538" w:history="1">
        <w:r w:rsidR="00EE11A8" w:rsidRPr="00527E95">
          <w:rPr>
            <w:rStyle w:val="Hyperlink"/>
            <w:rFonts w:ascii="Times New Roman" w:hAnsi="Times New Roman"/>
            <w:noProof/>
          </w:rPr>
          <w:t>5</w:t>
        </w:r>
        <w:r w:rsidR="00EE11A8">
          <w:rPr>
            <w:rFonts w:eastAsiaTheme="minorEastAsia" w:cstheme="minorBidi"/>
            <w:b w:val="0"/>
            <w:bCs w:val="0"/>
            <w:caps w:val="0"/>
            <w:noProof/>
            <w:sz w:val="22"/>
            <w:szCs w:val="22"/>
          </w:rPr>
          <w:tab/>
        </w:r>
        <w:r w:rsidR="00EE11A8" w:rsidRPr="00527E95">
          <w:rPr>
            <w:rStyle w:val="Hyperlink"/>
            <w:rFonts w:ascii="Times New Roman" w:hAnsi="Times New Roman"/>
            <w:noProof/>
          </w:rPr>
          <w:t>SEPG Activities</w:t>
        </w:r>
        <w:r w:rsidR="00EE11A8">
          <w:rPr>
            <w:noProof/>
            <w:webHidden/>
          </w:rPr>
          <w:tab/>
        </w:r>
        <w:r w:rsidR="00796E0D">
          <w:rPr>
            <w:noProof/>
            <w:webHidden/>
          </w:rPr>
          <w:fldChar w:fldCharType="begin"/>
        </w:r>
        <w:r w:rsidR="00EE11A8">
          <w:rPr>
            <w:noProof/>
            <w:webHidden/>
          </w:rPr>
          <w:instrText xml:space="preserve"> PAGEREF _Toc381103538 \h </w:instrText>
        </w:r>
        <w:r w:rsidR="00796E0D">
          <w:rPr>
            <w:noProof/>
            <w:webHidden/>
          </w:rPr>
        </w:r>
        <w:r w:rsidR="00796E0D">
          <w:rPr>
            <w:noProof/>
            <w:webHidden/>
          </w:rPr>
          <w:fldChar w:fldCharType="separate"/>
        </w:r>
        <w:r w:rsidR="00EE11A8">
          <w:rPr>
            <w:noProof/>
            <w:webHidden/>
          </w:rPr>
          <w:t>5</w:t>
        </w:r>
        <w:r w:rsidR="00796E0D">
          <w:rPr>
            <w:noProof/>
            <w:webHidden/>
          </w:rPr>
          <w:fldChar w:fldCharType="end"/>
        </w:r>
      </w:hyperlink>
    </w:p>
    <w:p w:rsidR="00EE11A8" w:rsidRDefault="009F708F">
      <w:pPr>
        <w:pStyle w:val="TOC2"/>
        <w:tabs>
          <w:tab w:val="left" w:pos="880"/>
          <w:tab w:val="right" w:leader="dot" w:pos="9350"/>
        </w:tabs>
        <w:rPr>
          <w:rFonts w:eastAsiaTheme="minorEastAsia" w:cstheme="minorBidi"/>
          <w:smallCaps w:val="0"/>
          <w:noProof/>
          <w:sz w:val="22"/>
          <w:szCs w:val="22"/>
        </w:rPr>
      </w:pPr>
      <w:hyperlink w:anchor="_Toc381103539" w:history="1">
        <w:r w:rsidR="00EE11A8" w:rsidRPr="00527E95">
          <w:rPr>
            <w:rStyle w:val="Hyperlink"/>
            <w:rFonts w:ascii="Times New Roman" w:hAnsi="Times New Roman"/>
            <w:noProof/>
          </w:rPr>
          <w:t>5.1</w:t>
        </w:r>
        <w:r w:rsidR="00EE11A8">
          <w:rPr>
            <w:rFonts w:eastAsiaTheme="minorEastAsia" w:cstheme="minorBidi"/>
            <w:smallCaps w:val="0"/>
            <w:noProof/>
            <w:sz w:val="22"/>
            <w:szCs w:val="22"/>
          </w:rPr>
          <w:tab/>
        </w:r>
        <w:r w:rsidR="00EE11A8" w:rsidRPr="00527E95">
          <w:rPr>
            <w:rStyle w:val="Hyperlink"/>
            <w:rFonts w:ascii="Times New Roman" w:hAnsi="Times New Roman"/>
            <w:noProof/>
          </w:rPr>
          <w:t>Internal Audit Plan</w:t>
        </w:r>
        <w:r w:rsidR="00EE11A8">
          <w:rPr>
            <w:noProof/>
            <w:webHidden/>
          </w:rPr>
          <w:tab/>
        </w:r>
        <w:r w:rsidR="00796E0D">
          <w:rPr>
            <w:noProof/>
            <w:webHidden/>
          </w:rPr>
          <w:fldChar w:fldCharType="begin"/>
        </w:r>
        <w:r w:rsidR="00EE11A8">
          <w:rPr>
            <w:noProof/>
            <w:webHidden/>
          </w:rPr>
          <w:instrText xml:space="preserve"> PAGEREF _Toc381103539 \h </w:instrText>
        </w:r>
        <w:r w:rsidR="00796E0D">
          <w:rPr>
            <w:noProof/>
            <w:webHidden/>
          </w:rPr>
        </w:r>
        <w:r w:rsidR="00796E0D">
          <w:rPr>
            <w:noProof/>
            <w:webHidden/>
          </w:rPr>
          <w:fldChar w:fldCharType="separate"/>
        </w:r>
        <w:r w:rsidR="00EE11A8">
          <w:rPr>
            <w:noProof/>
            <w:webHidden/>
          </w:rPr>
          <w:t>5</w:t>
        </w:r>
        <w:r w:rsidR="00796E0D">
          <w:rPr>
            <w:noProof/>
            <w:webHidden/>
          </w:rPr>
          <w:fldChar w:fldCharType="end"/>
        </w:r>
      </w:hyperlink>
    </w:p>
    <w:p w:rsidR="00EE11A8" w:rsidRDefault="009F708F">
      <w:pPr>
        <w:pStyle w:val="TOC2"/>
        <w:tabs>
          <w:tab w:val="left" w:pos="880"/>
          <w:tab w:val="right" w:leader="dot" w:pos="9350"/>
        </w:tabs>
        <w:rPr>
          <w:rFonts w:eastAsiaTheme="minorEastAsia" w:cstheme="minorBidi"/>
          <w:smallCaps w:val="0"/>
          <w:noProof/>
          <w:sz w:val="22"/>
          <w:szCs w:val="22"/>
        </w:rPr>
      </w:pPr>
      <w:hyperlink w:anchor="_Toc381103540" w:history="1">
        <w:r w:rsidR="00EE11A8" w:rsidRPr="00527E95">
          <w:rPr>
            <w:rStyle w:val="Hyperlink"/>
            <w:rFonts w:ascii="Times New Roman" w:hAnsi="Times New Roman"/>
            <w:noProof/>
          </w:rPr>
          <w:t>5.2</w:t>
        </w:r>
        <w:r w:rsidR="00EE11A8">
          <w:rPr>
            <w:rFonts w:eastAsiaTheme="minorEastAsia" w:cstheme="minorBidi"/>
            <w:smallCaps w:val="0"/>
            <w:noProof/>
            <w:sz w:val="22"/>
            <w:szCs w:val="22"/>
          </w:rPr>
          <w:tab/>
        </w:r>
        <w:r w:rsidR="00EE11A8" w:rsidRPr="00527E95">
          <w:rPr>
            <w:rStyle w:val="Hyperlink"/>
            <w:rFonts w:ascii="Times New Roman" w:hAnsi="Times New Roman"/>
            <w:noProof/>
          </w:rPr>
          <w:t>RTP Review Schedule</w:t>
        </w:r>
        <w:r w:rsidR="00EE11A8">
          <w:rPr>
            <w:noProof/>
            <w:webHidden/>
          </w:rPr>
          <w:tab/>
        </w:r>
        <w:r w:rsidR="00796E0D">
          <w:rPr>
            <w:noProof/>
            <w:webHidden/>
          </w:rPr>
          <w:fldChar w:fldCharType="begin"/>
        </w:r>
        <w:r w:rsidR="00EE11A8">
          <w:rPr>
            <w:noProof/>
            <w:webHidden/>
          </w:rPr>
          <w:instrText xml:space="preserve"> PAGEREF _Toc381103540 \h </w:instrText>
        </w:r>
        <w:r w:rsidR="00796E0D">
          <w:rPr>
            <w:noProof/>
            <w:webHidden/>
          </w:rPr>
        </w:r>
        <w:r w:rsidR="00796E0D">
          <w:rPr>
            <w:noProof/>
            <w:webHidden/>
          </w:rPr>
          <w:fldChar w:fldCharType="separate"/>
        </w:r>
        <w:r w:rsidR="00EE11A8">
          <w:rPr>
            <w:noProof/>
            <w:webHidden/>
          </w:rPr>
          <w:t>6</w:t>
        </w:r>
        <w:r w:rsidR="00796E0D">
          <w:rPr>
            <w:noProof/>
            <w:webHidden/>
          </w:rPr>
          <w:fldChar w:fldCharType="end"/>
        </w:r>
      </w:hyperlink>
    </w:p>
    <w:p w:rsidR="00EE11A8" w:rsidRDefault="009F708F">
      <w:pPr>
        <w:pStyle w:val="TOC2"/>
        <w:tabs>
          <w:tab w:val="left" w:pos="880"/>
          <w:tab w:val="right" w:leader="dot" w:pos="9350"/>
        </w:tabs>
        <w:rPr>
          <w:rFonts w:eastAsiaTheme="minorEastAsia" w:cstheme="minorBidi"/>
          <w:smallCaps w:val="0"/>
          <w:noProof/>
          <w:sz w:val="22"/>
          <w:szCs w:val="22"/>
        </w:rPr>
      </w:pPr>
      <w:hyperlink w:anchor="_Toc381103541" w:history="1">
        <w:r w:rsidR="00EE11A8" w:rsidRPr="00527E95">
          <w:rPr>
            <w:rStyle w:val="Hyperlink"/>
            <w:rFonts w:ascii="Times New Roman" w:hAnsi="Times New Roman"/>
            <w:noProof/>
          </w:rPr>
          <w:t>5.3</w:t>
        </w:r>
        <w:r w:rsidR="00EE11A8">
          <w:rPr>
            <w:rFonts w:eastAsiaTheme="minorEastAsia" w:cstheme="minorBidi"/>
            <w:smallCaps w:val="0"/>
            <w:noProof/>
            <w:sz w:val="22"/>
            <w:szCs w:val="22"/>
          </w:rPr>
          <w:tab/>
        </w:r>
        <w:r w:rsidR="00EE11A8" w:rsidRPr="00527E95">
          <w:rPr>
            <w:rStyle w:val="Hyperlink"/>
            <w:rFonts w:ascii="Times New Roman" w:hAnsi="Times New Roman"/>
            <w:noProof/>
          </w:rPr>
          <w:t>Process Definition &amp; Documentation</w:t>
        </w:r>
        <w:r w:rsidR="00EE11A8">
          <w:rPr>
            <w:noProof/>
            <w:webHidden/>
          </w:rPr>
          <w:tab/>
        </w:r>
        <w:r w:rsidR="00796E0D">
          <w:rPr>
            <w:noProof/>
            <w:webHidden/>
          </w:rPr>
          <w:fldChar w:fldCharType="begin"/>
        </w:r>
        <w:r w:rsidR="00EE11A8">
          <w:rPr>
            <w:noProof/>
            <w:webHidden/>
          </w:rPr>
          <w:instrText xml:space="preserve"> PAGEREF _Toc381103541 \h </w:instrText>
        </w:r>
        <w:r w:rsidR="00796E0D">
          <w:rPr>
            <w:noProof/>
            <w:webHidden/>
          </w:rPr>
        </w:r>
        <w:r w:rsidR="00796E0D">
          <w:rPr>
            <w:noProof/>
            <w:webHidden/>
          </w:rPr>
          <w:fldChar w:fldCharType="separate"/>
        </w:r>
        <w:r w:rsidR="00EE11A8">
          <w:rPr>
            <w:noProof/>
            <w:webHidden/>
          </w:rPr>
          <w:t>6</w:t>
        </w:r>
        <w:r w:rsidR="00796E0D">
          <w:rPr>
            <w:noProof/>
            <w:webHidden/>
          </w:rPr>
          <w:fldChar w:fldCharType="end"/>
        </w:r>
      </w:hyperlink>
    </w:p>
    <w:p w:rsidR="00EE11A8" w:rsidRDefault="009F708F">
      <w:pPr>
        <w:pStyle w:val="TOC2"/>
        <w:tabs>
          <w:tab w:val="left" w:pos="880"/>
          <w:tab w:val="right" w:leader="dot" w:pos="9350"/>
        </w:tabs>
        <w:rPr>
          <w:rFonts w:eastAsiaTheme="minorEastAsia" w:cstheme="minorBidi"/>
          <w:smallCaps w:val="0"/>
          <w:noProof/>
          <w:sz w:val="22"/>
          <w:szCs w:val="22"/>
        </w:rPr>
      </w:pPr>
      <w:hyperlink w:anchor="_Toc381103542" w:history="1">
        <w:r w:rsidR="00EE11A8" w:rsidRPr="00527E95">
          <w:rPr>
            <w:rStyle w:val="Hyperlink"/>
            <w:rFonts w:ascii="Times New Roman" w:hAnsi="Times New Roman"/>
            <w:noProof/>
          </w:rPr>
          <w:t>5.4</w:t>
        </w:r>
        <w:r w:rsidR="00EE11A8">
          <w:rPr>
            <w:rFonts w:eastAsiaTheme="minorEastAsia" w:cstheme="minorBidi"/>
            <w:smallCaps w:val="0"/>
            <w:noProof/>
            <w:sz w:val="22"/>
            <w:szCs w:val="22"/>
          </w:rPr>
          <w:tab/>
        </w:r>
        <w:r w:rsidR="00EE11A8" w:rsidRPr="00527E95">
          <w:rPr>
            <w:rStyle w:val="Hyperlink"/>
            <w:rFonts w:ascii="Times New Roman" w:hAnsi="Times New Roman"/>
            <w:noProof/>
          </w:rPr>
          <w:t>Process Training</w:t>
        </w:r>
        <w:r w:rsidR="00EE11A8">
          <w:rPr>
            <w:noProof/>
            <w:webHidden/>
          </w:rPr>
          <w:tab/>
        </w:r>
        <w:r w:rsidR="00796E0D">
          <w:rPr>
            <w:noProof/>
            <w:webHidden/>
          </w:rPr>
          <w:fldChar w:fldCharType="begin"/>
        </w:r>
        <w:r w:rsidR="00EE11A8">
          <w:rPr>
            <w:noProof/>
            <w:webHidden/>
          </w:rPr>
          <w:instrText xml:space="preserve"> PAGEREF _Toc381103542 \h </w:instrText>
        </w:r>
        <w:r w:rsidR="00796E0D">
          <w:rPr>
            <w:noProof/>
            <w:webHidden/>
          </w:rPr>
        </w:r>
        <w:r w:rsidR="00796E0D">
          <w:rPr>
            <w:noProof/>
            <w:webHidden/>
          </w:rPr>
          <w:fldChar w:fldCharType="separate"/>
        </w:r>
        <w:r w:rsidR="00EE11A8">
          <w:rPr>
            <w:noProof/>
            <w:webHidden/>
          </w:rPr>
          <w:t>6</w:t>
        </w:r>
        <w:r w:rsidR="00796E0D">
          <w:rPr>
            <w:noProof/>
            <w:webHidden/>
          </w:rPr>
          <w:fldChar w:fldCharType="end"/>
        </w:r>
      </w:hyperlink>
    </w:p>
    <w:p w:rsidR="00EE11A8" w:rsidRDefault="009F708F">
      <w:pPr>
        <w:pStyle w:val="TOC2"/>
        <w:tabs>
          <w:tab w:val="left" w:pos="880"/>
          <w:tab w:val="right" w:leader="dot" w:pos="9350"/>
        </w:tabs>
        <w:rPr>
          <w:rFonts w:eastAsiaTheme="minorEastAsia" w:cstheme="minorBidi"/>
          <w:smallCaps w:val="0"/>
          <w:noProof/>
          <w:sz w:val="22"/>
          <w:szCs w:val="22"/>
        </w:rPr>
      </w:pPr>
      <w:hyperlink w:anchor="_Toc381103543" w:history="1">
        <w:r w:rsidR="00EE11A8" w:rsidRPr="00527E95">
          <w:rPr>
            <w:rStyle w:val="Hyperlink"/>
            <w:rFonts w:ascii="Times New Roman" w:hAnsi="Times New Roman"/>
            <w:noProof/>
          </w:rPr>
          <w:t>5.5</w:t>
        </w:r>
        <w:r w:rsidR="00EE11A8">
          <w:rPr>
            <w:rFonts w:eastAsiaTheme="minorEastAsia" w:cstheme="minorBidi"/>
            <w:smallCaps w:val="0"/>
            <w:noProof/>
            <w:sz w:val="22"/>
            <w:szCs w:val="22"/>
          </w:rPr>
          <w:tab/>
        </w:r>
        <w:r w:rsidR="00EE11A8" w:rsidRPr="00527E95">
          <w:rPr>
            <w:rStyle w:val="Hyperlink"/>
            <w:rFonts w:ascii="Times New Roman" w:hAnsi="Times New Roman"/>
            <w:noProof/>
          </w:rPr>
          <w:t>BCP/Fire Drill Schedule</w:t>
        </w:r>
        <w:r w:rsidR="00EE11A8">
          <w:rPr>
            <w:noProof/>
            <w:webHidden/>
          </w:rPr>
          <w:tab/>
        </w:r>
        <w:r w:rsidR="00796E0D">
          <w:rPr>
            <w:noProof/>
            <w:webHidden/>
          </w:rPr>
          <w:fldChar w:fldCharType="begin"/>
        </w:r>
        <w:r w:rsidR="00EE11A8">
          <w:rPr>
            <w:noProof/>
            <w:webHidden/>
          </w:rPr>
          <w:instrText xml:space="preserve"> PAGEREF _Toc381103543 \h </w:instrText>
        </w:r>
        <w:r w:rsidR="00796E0D">
          <w:rPr>
            <w:noProof/>
            <w:webHidden/>
          </w:rPr>
        </w:r>
        <w:r w:rsidR="00796E0D">
          <w:rPr>
            <w:noProof/>
            <w:webHidden/>
          </w:rPr>
          <w:fldChar w:fldCharType="separate"/>
        </w:r>
        <w:r w:rsidR="00EE11A8">
          <w:rPr>
            <w:noProof/>
            <w:webHidden/>
          </w:rPr>
          <w:t>6</w:t>
        </w:r>
        <w:r w:rsidR="00796E0D">
          <w:rPr>
            <w:noProof/>
            <w:webHidden/>
          </w:rPr>
          <w:fldChar w:fldCharType="end"/>
        </w:r>
      </w:hyperlink>
    </w:p>
    <w:p w:rsidR="00EE11A8" w:rsidRDefault="009F708F">
      <w:pPr>
        <w:pStyle w:val="TOC2"/>
        <w:tabs>
          <w:tab w:val="left" w:pos="880"/>
          <w:tab w:val="right" w:leader="dot" w:pos="9350"/>
        </w:tabs>
        <w:rPr>
          <w:rFonts w:eastAsiaTheme="minorEastAsia" w:cstheme="minorBidi"/>
          <w:smallCaps w:val="0"/>
          <w:noProof/>
          <w:sz w:val="22"/>
          <w:szCs w:val="22"/>
        </w:rPr>
      </w:pPr>
      <w:hyperlink w:anchor="_Toc381103544" w:history="1">
        <w:r w:rsidR="00EE11A8" w:rsidRPr="00527E95">
          <w:rPr>
            <w:rStyle w:val="Hyperlink"/>
            <w:rFonts w:ascii="Times New Roman" w:hAnsi="Times New Roman"/>
            <w:noProof/>
          </w:rPr>
          <w:t>5.6</w:t>
        </w:r>
        <w:r w:rsidR="00EE11A8">
          <w:rPr>
            <w:rFonts w:eastAsiaTheme="minorEastAsia" w:cstheme="minorBidi"/>
            <w:smallCaps w:val="0"/>
            <w:noProof/>
            <w:sz w:val="22"/>
            <w:szCs w:val="22"/>
          </w:rPr>
          <w:tab/>
        </w:r>
        <w:r w:rsidR="00EE11A8" w:rsidRPr="00527E95">
          <w:rPr>
            <w:rStyle w:val="Hyperlink"/>
            <w:rFonts w:ascii="Times New Roman" w:hAnsi="Times New Roman"/>
            <w:noProof/>
          </w:rPr>
          <w:t>Process Improvements</w:t>
        </w:r>
        <w:r w:rsidR="00EE11A8">
          <w:rPr>
            <w:noProof/>
            <w:webHidden/>
          </w:rPr>
          <w:tab/>
        </w:r>
        <w:r w:rsidR="00796E0D">
          <w:rPr>
            <w:noProof/>
            <w:webHidden/>
          </w:rPr>
          <w:fldChar w:fldCharType="begin"/>
        </w:r>
        <w:r w:rsidR="00EE11A8">
          <w:rPr>
            <w:noProof/>
            <w:webHidden/>
          </w:rPr>
          <w:instrText xml:space="preserve"> PAGEREF _Toc381103544 \h </w:instrText>
        </w:r>
        <w:r w:rsidR="00796E0D">
          <w:rPr>
            <w:noProof/>
            <w:webHidden/>
          </w:rPr>
        </w:r>
        <w:r w:rsidR="00796E0D">
          <w:rPr>
            <w:noProof/>
            <w:webHidden/>
          </w:rPr>
          <w:fldChar w:fldCharType="separate"/>
        </w:r>
        <w:r w:rsidR="00EE11A8">
          <w:rPr>
            <w:noProof/>
            <w:webHidden/>
          </w:rPr>
          <w:t>7</w:t>
        </w:r>
        <w:r w:rsidR="00796E0D">
          <w:rPr>
            <w:noProof/>
            <w:webHidden/>
          </w:rPr>
          <w:fldChar w:fldCharType="end"/>
        </w:r>
      </w:hyperlink>
    </w:p>
    <w:p w:rsidR="00EE11A8" w:rsidRDefault="009F708F">
      <w:pPr>
        <w:pStyle w:val="TOC2"/>
        <w:tabs>
          <w:tab w:val="left" w:pos="880"/>
          <w:tab w:val="right" w:leader="dot" w:pos="9350"/>
        </w:tabs>
        <w:rPr>
          <w:rFonts w:eastAsiaTheme="minorEastAsia" w:cstheme="minorBidi"/>
          <w:smallCaps w:val="0"/>
          <w:noProof/>
          <w:sz w:val="22"/>
          <w:szCs w:val="22"/>
        </w:rPr>
      </w:pPr>
      <w:hyperlink w:anchor="_Toc381103545" w:history="1">
        <w:r w:rsidR="00EE11A8" w:rsidRPr="00527E95">
          <w:rPr>
            <w:rStyle w:val="Hyperlink"/>
            <w:rFonts w:ascii="Times New Roman" w:hAnsi="Times New Roman"/>
            <w:noProof/>
          </w:rPr>
          <w:t>5.7</w:t>
        </w:r>
        <w:r w:rsidR="00EE11A8">
          <w:rPr>
            <w:rFonts w:eastAsiaTheme="minorEastAsia" w:cstheme="minorBidi"/>
            <w:smallCaps w:val="0"/>
            <w:noProof/>
            <w:sz w:val="22"/>
            <w:szCs w:val="22"/>
          </w:rPr>
          <w:tab/>
        </w:r>
        <w:r w:rsidR="00EE11A8" w:rsidRPr="00527E95">
          <w:rPr>
            <w:rStyle w:val="Hyperlink"/>
            <w:rFonts w:ascii="Times New Roman" w:hAnsi="Times New Roman"/>
            <w:noProof/>
          </w:rPr>
          <w:t>Management Review Meetings</w:t>
        </w:r>
        <w:r w:rsidR="00EE11A8">
          <w:rPr>
            <w:noProof/>
            <w:webHidden/>
          </w:rPr>
          <w:tab/>
        </w:r>
        <w:r w:rsidR="00796E0D">
          <w:rPr>
            <w:noProof/>
            <w:webHidden/>
          </w:rPr>
          <w:fldChar w:fldCharType="begin"/>
        </w:r>
        <w:r w:rsidR="00EE11A8">
          <w:rPr>
            <w:noProof/>
            <w:webHidden/>
          </w:rPr>
          <w:instrText xml:space="preserve"> PAGEREF _Toc381103545 \h </w:instrText>
        </w:r>
        <w:r w:rsidR="00796E0D">
          <w:rPr>
            <w:noProof/>
            <w:webHidden/>
          </w:rPr>
        </w:r>
        <w:r w:rsidR="00796E0D">
          <w:rPr>
            <w:noProof/>
            <w:webHidden/>
          </w:rPr>
          <w:fldChar w:fldCharType="separate"/>
        </w:r>
        <w:r w:rsidR="00EE11A8">
          <w:rPr>
            <w:noProof/>
            <w:webHidden/>
          </w:rPr>
          <w:t>7</w:t>
        </w:r>
        <w:r w:rsidR="00796E0D">
          <w:rPr>
            <w:noProof/>
            <w:webHidden/>
          </w:rPr>
          <w:fldChar w:fldCharType="end"/>
        </w:r>
      </w:hyperlink>
    </w:p>
    <w:p w:rsidR="00EE11A8" w:rsidRDefault="009F708F">
      <w:pPr>
        <w:pStyle w:val="TOC2"/>
        <w:tabs>
          <w:tab w:val="left" w:pos="880"/>
          <w:tab w:val="right" w:leader="dot" w:pos="9350"/>
        </w:tabs>
        <w:rPr>
          <w:rFonts w:eastAsiaTheme="minorEastAsia" w:cstheme="minorBidi"/>
          <w:smallCaps w:val="0"/>
          <w:noProof/>
          <w:sz w:val="22"/>
          <w:szCs w:val="22"/>
        </w:rPr>
      </w:pPr>
      <w:hyperlink w:anchor="_Toc381103546" w:history="1">
        <w:r w:rsidR="00EE11A8" w:rsidRPr="00527E95">
          <w:rPr>
            <w:rStyle w:val="Hyperlink"/>
            <w:rFonts w:ascii="Times New Roman" w:hAnsi="Times New Roman"/>
            <w:noProof/>
          </w:rPr>
          <w:t>5.8</w:t>
        </w:r>
        <w:r w:rsidR="00EE11A8">
          <w:rPr>
            <w:rFonts w:eastAsiaTheme="minorEastAsia" w:cstheme="minorBidi"/>
            <w:smallCaps w:val="0"/>
            <w:noProof/>
            <w:sz w:val="22"/>
            <w:szCs w:val="22"/>
          </w:rPr>
          <w:tab/>
        </w:r>
        <w:r w:rsidR="00EE11A8" w:rsidRPr="00527E95">
          <w:rPr>
            <w:rStyle w:val="Hyperlink"/>
            <w:rFonts w:ascii="Times New Roman" w:hAnsi="Times New Roman"/>
            <w:noProof/>
          </w:rPr>
          <w:t>Process Asset Library Details</w:t>
        </w:r>
        <w:r w:rsidR="00EE11A8">
          <w:rPr>
            <w:noProof/>
            <w:webHidden/>
          </w:rPr>
          <w:tab/>
        </w:r>
        <w:r w:rsidR="00796E0D">
          <w:rPr>
            <w:noProof/>
            <w:webHidden/>
          </w:rPr>
          <w:fldChar w:fldCharType="begin"/>
        </w:r>
        <w:r w:rsidR="00EE11A8">
          <w:rPr>
            <w:noProof/>
            <w:webHidden/>
          </w:rPr>
          <w:instrText xml:space="preserve"> PAGEREF _Toc381103546 \h </w:instrText>
        </w:r>
        <w:r w:rsidR="00796E0D">
          <w:rPr>
            <w:noProof/>
            <w:webHidden/>
          </w:rPr>
        </w:r>
        <w:r w:rsidR="00796E0D">
          <w:rPr>
            <w:noProof/>
            <w:webHidden/>
          </w:rPr>
          <w:fldChar w:fldCharType="separate"/>
        </w:r>
        <w:r w:rsidR="00EE11A8">
          <w:rPr>
            <w:noProof/>
            <w:webHidden/>
          </w:rPr>
          <w:t>7</w:t>
        </w:r>
        <w:r w:rsidR="00796E0D">
          <w:rPr>
            <w:noProof/>
            <w:webHidden/>
          </w:rPr>
          <w:fldChar w:fldCharType="end"/>
        </w:r>
      </w:hyperlink>
    </w:p>
    <w:p w:rsidR="00EE11A8" w:rsidRDefault="009F708F">
      <w:pPr>
        <w:pStyle w:val="TOC1"/>
        <w:tabs>
          <w:tab w:val="left" w:pos="440"/>
          <w:tab w:val="right" w:leader="dot" w:pos="9350"/>
        </w:tabs>
        <w:rPr>
          <w:rFonts w:eastAsiaTheme="minorEastAsia" w:cstheme="minorBidi"/>
          <w:b w:val="0"/>
          <w:bCs w:val="0"/>
          <w:caps w:val="0"/>
          <w:noProof/>
          <w:sz w:val="22"/>
          <w:szCs w:val="22"/>
        </w:rPr>
      </w:pPr>
      <w:hyperlink w:anchor="_Toc381103547" w:history="1">
        <w:r w:rsidR="00EE11A8" w:rsidRPr="00527E95">
          <w:rPr>
            <w:rStyle w:val="Hyperlink"/>
            <w:rFonts w:ascii="Times New Roman" w:hAnsi="Times New Roman"/>
            <w:noProof/>
          </w:rPr>
          <w:t>6</w:t>
        </w:r>
        <w:r w:rsidR="00EE11A8">
          <w:rPr>
            <w:rFonts w:eastAsiaTheme="minorEastAsia" w:cstheme="minorBidi"/>
            <w:b w:val="0"/>
            <w:bCs w:val="0"/>
            <w:caps w:val="0"/>
            <w:noProof/>
            <w:sz w:val="22"/>
            <w:szCs w:val="22"/>
          </w:rPr>
          <w:tab/>
        </w:r>
        <w:r w:rsidR="00EE11A8" w:rsidRPr="00527E95">
          <w:rPr>
            <w:rStyle w:val="Hyperlink"/>
            <w:rFonts w:ascii="Times New Roman" w:hAnsi="Times New Roman"/>
            <w:noProof/>
          </w:rPr>
          <w:t>Appendix – A (Org Structure)</w:t>
        </w:r>
        <w:r w:rsidR="00EE11A8">
          <w:rPr>
            <w:noProof/>
            <w:webHidden/>
          </w:rPr>
          <w:tab/>
        </w:r>
        <w:r w:rsidR="00796E0D">
          <w:rPr>
            <w:noProof/>
            <w:webHidden/>
          </w:rPr>
          <w:fldChar w:fldCharType="begin"/>
        </w:r>
        <w:r w:rsidR="00EE11A8">
          <w:rPr>
            <w:noProof/>
            <w:webHidden/>
          </w:rPr>
          <w:instrText xml:space="preserve"> PAGEREF _Toc381103547 \h </w:instrText>
        </w:r>
        <w:r w:rsidR="00796E0D">
          <w:rPr>
            <w:noProof/>
            <w:webHidden/>
          </w:rPr>
        </w:r>
        <w:r w:rsidR="00796E0D">
          <w:rPr>
            <w:noProof/>
            <w:webHidden/>
          </w:rPr>
          <w:fldChar w:fldCharType="separate"/>
        </w:r>
        <w:r w:rsidR="00EE11A8">
          <w:rPr>
            <w:noProof/>
            <w:webHidden/>
          </w:rPr>
          <w:t>8</w:t>
        </w:r>
        <w:r w:rsidR="00796E0D">
          <w:rPr>
            <w:noProof/>
            <w:webHidden/>
          </w:rPr>
          <w:fldChar w:fldCharType="end"/>
        </w:r>
      </w:hyperlink>
    </w:p>
    <w:p w:rsidR="00EE11A8" w:rsidRDefault="009F708F">
      <w:pPr>
        <w:pStyle w:val="TOC1"/>
        <w:tabs>
          <w:tab w:val="right" w:leader="dot" w:pos="9350"/>
        </w:tabs>
        <w:rPr>
          <w:rFonts w:eastAsiaTheme="minorEastAsia" w:cstheme="minorBidi"/>
          <w:b w:val="0"/>
          <w:bCs w:val="0"/>
          <w:caps w:val="0"/>
          <w:noProof/>
          <w:sz w:val="22"/>
          <w:szCs w:val="22"/>
        </w:rPr>
      </w:pPr>
      <w:hyperlink w:anchor="_Toc381103548" w:history="1">
        <w:r w:rsidR="00EE11A8" w:rsidRPr="00527E95">
          <w:rPr>
            <w:rStyle w:val="Hyperlink"/>
            <w:rFonts w:ascii="Times New Roman" w:hAnsi="Times New Roman"/>
            <w:noProof/>
          </w:rPr>
          <w:t>Appendix – B (List of SEPG members)</w:t>
        </w:r>
        <w:r w:rsidR="00EE11A8">
          <w:rPr>
            <w:noProof/>
            <w:webHidden/>
          </w:rPr>
          <w:tab/>
        </w:r>
        <w:r w:rsidR="00796E0D">
          <w:rPr>
            <w:noProof/>
            <w:webHidden/>
          </w:rPr>
          <w:fldChar w:fldCharType="begin"/>
        </w:r>
        <w:r w:rsidR="00EE11A8">
          <w:rPr>
            <w:noProof/>
            <w:webHidden/>
          </w:rPr>
          <w:instrText xml:space="preserve"> PAGEREF _Toc381103548 \h </w:instrText>
        </w:r>
        <w:r w:rsidR="00796E0D">
          <w:rPr>
            <w:noProof/>
            <w:webHidden/>
          </w:rPr>
        </w:r>
        <w:r w:rsidR="00796E0D">
          <w:rPr>
            <w:noProof/>
            <w:webHidden/>
          </w:rPr>
          <w:fldChar w:fldCharType="separate"/>
        </w:r>
        <w:r w:rsidR="00EE11A8">
          <w:rPr>
            <w:noProof/>
            <w:webHidden/>
          </w:rPr>
          <w:t>9</w:t>
        </w:r>
        <w:r w:rsidR="00796E0D">
          <w:rPr>
            <w:noProof/>
            <w:webHidden/>
          </w:rPr>
          <w:fldChar w:fldCharType="end"/>
        </w:r>
      </w:hyperlink>
    </w:p>
    <w:p w:rsidR="00161989" w:rsidRDefault="00796E0D" w:rsidP="006821A4">
      <w:pPr>
        <w:rPr>
          <w:rFonts w:ascii="Times New Roman" w:hAnsi="Times New Roman"/>
          <w:b/>
          <w:bCs/>
          <w:color w:val="000000" w:themeColor="text1"/>
          <w:sz w:val="20"/>
          <w:szCs w:val="20"/>
        </w:rPr>
      </w:pPr>
      <w:r w:rsidRPr="00F41C1D">
        <w:rPr>
          <w:rFonts w:ascii="Times New Roman" w:hAnsi="Times New Roman"/>
          <w:b/>
          <w:bCs/>
          <w:color w:val="000000" w:themeColor="text1"/>
          <w:sz w:val="20"/>
          <w:szCs w:val="20"/>
        </w:rPr>
        <w:fldChar w:fldCharType="end"/>
      </w:r>
    </w:p>
    <w:p w:rsidR="00161989" w:rsidRDefault="00161989">
      <w:pPr>
        <w:spacing w:after="200" w:line="276" w:lineRule="auto"/>
        <w:rPr>
          <w:rFonts w:ascii="Times New Roman" w:hAnsi="Times New Roman"/>
          <w:b/>
          <w:bCs/>
          <w:color w:val="000000" w:themeColor="text1"/>
          <w:sz w:val="20"/>
          <w:szCs w:val="20"/>
        </w:rPr>
      </w:pPr>
      <w:r>
        <w:rPr>
          <w:rFonts w:ascii="Times New Roman" w:hAnsi="Times New Roman"/>
          <w:b/>
          <w:bCs/>
          <w:color w:val="000000" w:themeColor="text1"/>
          <w:sz w:val="20"/>
          <w:szCs w:val="20"/>
        </w:rPr>
        <w:br w:type="page"/>
      </w:r>
    </w:p>
    <w:p w:rsidR="006821A4" w:rsidRPr="00F41C1D" w:rsidRDefault="006821A4" w:rsidP="006821A4">
      <w:pPr>
        <w:pStyle w:val="Heading1"/>
        <w:rPr>
          <w:rFonts w:ascii="Times New Roman" w:hAnsi="Times New Roman" w:cs="Times New Roman"/>
          <w:color w:val="000000" w:themeColor="text1"/>
        </w:rPr>
      </w:pPr>
      <w:bookmarkStart w:id="0" w:name="_Toc381103533"/>
      <w:r w:rsidRPr="00F41C1D">
        <w:rPr>
          <w:rFonts w:ascii="Times New Roman" w:hAnsi="Times New Roman" w:cs="Times New Roman"/>
          <w:color w:val="000000" w:themeColor="text1"/>
        </w:rPr>
        <w:t>Purpose</w:t>
      </w:r>
      <w:bookmarkEnd w:id="0"/>
    </w:p>
    <w:p w:rsidR="006821A4" w:rsidRPr="00F41C1D" w:rsidRDefault="005E4A6F" w:rsidP="006821A4">
      <w:pPr>
        <w:ind w:left="720"/>
        <w:jc w:val="both"/>
        <w:rPr>
          <w:rFonts w:ascii="Times New Roman" w:hAnsi="Times New Roman"/>
          <w:color w:val="000000" w:themeColor="text1"/>
          <w:sz w:val="24"/>
          <w:szCs w:val="20"/>
        </w:rPr>
      </w:pPr>
      <w:r>
        <w:rPr>
          <w:rFonts w:ascii="Times New Roman" w:hAnsi="Times New Roman"/>
          <w:color w:val="000000" w:themeColor="text1"/>
          <w:sz w:val="24"/>
          <w:szCs w:val="20"/>
        </w:rPr>
        <w:t>T</w:t>
      </w:r>
      <w:r w:rsidR="006821A4" w:rsidRPr="00F41C1D">
        <w:rPr>
          <w:rFonts w:ascii="Times New Roman" w:hAnsi="Times New Roman"/>
          <w:color w:val="000000" w:themeColor="text1"/>
          <w:sz w:val="24"/>
          <w:szCs w:val="20"/>
        </w:rPr>
        <w:t xml:space="preserve">o plan </w:t>
      </w:r>
      <w:r>
        <w:rPr>
          <w:rFonts w:ascii="Times New Roman" w:hAnsi="Times New Roman"/>
          <w:color w:val="000000" w:themeColor="text1"/>
          <w:sz w:val="24"/>
          <w:szCs w:val="20"/>
        </w:rPr>
        <w:t xml:space="preserve">the activities for </w:t>
      </w:r>
      <w:r w:rsidR="006821A4" w:rsidRPr="00F41C1D">
        <w:rPr>
          <w:rFonts w:ascii="Times New Roman" w:hAnsi="Times New Roman"/>
          <w:color w:val="000000" w:themeColor="text1"/>
          <w:sz w:val="24"/>
          <w:szCs w:val="20"/>
        </w:rPr>
        <w:t>achieving the Quality Objectives stated in the Quality Manual</w:t>
      </w:r>
      <w:r w:rsidR="00DF391B">
        <w:rPr>
          <w:rFonts w:ascii="Times New Roman" w:hAnsi="Times New Roman"/>
          <w:color w:val="000000" w:themeColor="text1"/>
          <w:sz w:val="24"/>
          <w:szCs w:val="20"/>
        </w:rPr>
        <w:t xml:space="preserve"> and ISMS Manual</w:t>
      </w:r>
      <w:r w:rsidR="006821A4" w:rsidRPr="00F41C1D">
        <w:rPr>
          <w:rFonts w:ascii="Times New Roman" w:hAnsi="Times New Roman"/>
          <w:color w:val="000000" w:themeColor="text1"/>
          <w:sz w:val="24"/>
          <w:szCs w:val="20"/>
        </w:rPr>
        <w:t>. The specific activities are the following:</w:t>
      </w:r>
    </w:p>
    <w:p w:rsidR="006821A4" w:rsidRPr="00F41C1D" w:rsidRDefault="006821A4" w:rsidP="006821A4">
      <w:pPr>
        <w:pStyle w:val="TableBullet"/>
        <w:rPr>
          <w:rFonts w:ascii="Times New Roman" w:hAnsi="Times New Roman" w:cs="Times New Roman"/>
          <w:color w:val="000000" w:themeColor="text1"/>
          <w:sz w:val="24"/>
        </w:rPr>
      </w:pPr>
      <w:r w:rsidRPr="00F41C1D">
        <w:rPr>
          <w:rFonts w:ascii="Times New Roman" w:hAnsi="Times New Roman" w:cs="Times New Roman"/>
          <w:color w:val="000000" w:themeColor="text1"/>
          <w:sz w:val="24"/>
        </w:rPr>
        <w:t xml:space="preserve">Schedule for Quality Assurance Activities </w:t>
      </w:r>
    </w:p>
    <w:p w:rsidR="006821A4" w:rsidRDefault="006821A4" w:rsidP="006821A4">
      <w:pPr>
        <w:pStyle w:val="TableBullet"/>
        <w:rPr>
          <w:rFonts w:ascii="Times New Roman" w:hAnsi="Times New Roman" w:cs="Times New Roman"/>
          <w:color w:val="000000" w:themeColor="text1"/>
          <w:sz w:val="24"/>
        </w:rPr>
      </w:pPr>
      <w:r w:rsidRPr="00F41C1D">
        <w:rPr>
          <w:rFonts w:ascii="Times New Roman" w:hAnsi="Times New Roman" w:cs="Times New Roman"/>
          <w:color w:val="000000" w:themeColor="text1"/>
          <w:sz w:val="24"/>
        </w:rPr>
        <w:t>Internal Audit Plan</w:t>
      </w:r>
      <w:r w:rsidR="005E4A6F">
        <w:rPr>
          <w:rFonts w:ascii="Times New Roman" w:hAnsi="Times New Roman" w:cs="Times New Roman"/>
          <w:color w:val="000000" w:themeColor="text1"/>
          <w:sz w:val="24"/>
        </w:rPr>
        <w:t xml:space="preserve"> ( Process, product, configuration &amp; ISMS)</w:t>
      </w:r>
    </w:p>
    <w:p w:rsidR="00EE70E6" w:rsidRDefault="00760EF9" w:rsidP="006821A4">
      <w:pPr>
        <w:pStyle w:val="TableBullet"/>
        <w:rPr>
          <w:rFonts w:ascii="Times New Roman" w:hAnsi="Times New Roman" w:cs="Times New Roman"/>
          <w:color w:val="000000" w:themeColor="text1"/>
          <w:sz w:val="24"/>
        </w:rPr>
      </w:pPr>
      <w:r>
        <w:rPr>
          <w:rFonts w:ascii="Times New Roman" w:hAnsi="Times New Roman" w:cs="Times New Roman"/>
          <w:color w:val="000000" w:themeColor="text1"/>
          <w:sz w:val="24"/>
        </w:rPr>
        <w:t>VAPT s</w:t>
      </w:r>
      <w:r w:rsidR="00EE70E6">
        <w:rPr>
          <w:rFonts w:ascii="Times New Roman" w:hAnsi="Times New Roman" w:cs="Times New Roman"/>
          <w:color w:val="000000" w:themeColor="text1"/>
          <w:sz w:val="24"/>
        </w:rPr>
        <w:t>chedule</w:t>
      </w:r>
    </w:p>
    <w:p w:rsidR="00760EF9" w:rsidRDefault="00760EF9" w:rsidP="006821A4">
      <w:pPr>
        <w:pStyle w:val="TableBullet"/>
        <w:rPr>
          <w:rFonts w:ascii="Times New Roman" w:hAnsi="Times New Roman" w:cs="Times New Roman"/>
          <w:color w:val="000000" w:themeColor="text1"/>
          <w:sz w:val="24"/>
        </w:rPr>
      </w:pPr>
      <w:r>
        <w:rPr>
          <w:rFonts w:ascii="Times New Roman" w:hAnsi="Times New Roman" w:cs="Times New Roman"/>
          <w:color w:val="000000" w:themeColor="text1"/>
          <w:sz w:val="24"/>
        </w:rPr>
        <w:t>RTP review schedule</w:t>
      </w:r>
    </w:p>
    <w:p w:rsidR="00760EF9" w:rsidRDefault="00760EF9" w:rsidP="006821A4">
      <w:pPr>
        <w:pStyle w:val="TableBullet"/>
        <w:rPr>
          <w:rFonts w:ascii="Times New Roman" w:hAnsi="Times New Roman" w:cs="Times New Roman"/>
          <w:color w:val="000000" w:themeColor="text1"/>
          <w:sz w:val="24"/>
        </w:rPr>
      </w:pPr>
      <w:r>
        <w:rPr>
          <w:rFonts w:ascii="Times New Roman" w:hAnsi="Times New Roman" w:cs="Times New Roman"/>
          <w:color w:val="000000" w:themeColor="text1"/>
          <w:sz w:val="24"/>
        </w:rPr>
        <w:t>BCP/Fire drill schedule</w:t>
      </w:r>
    </w:p>
    <w:p w:rsidR="008E12CD" w:rsidRPr="00F41C1D" w:rsidRDefault="008E12CD" w:rsidP="006821A4">
      <w:pPr>
        <w:pStyle w:val="TableBullet"/>
        <w:rPr>
          <w:rFonts w:ascii="Times New Roman" w:hAnsi="Times New Roman" w:cs="Times New Roman"/>
          <w:color w:val="000000" w:themeColor="text1"/>
          <w:sz w:val="24"/>
        </w:rPr>
      </w:pPr>
      <w:r>
        <w:rPr>
          <w:rFonts w:ascii="Times New Roman" w:hAnsi="Times New Roman" w:cs="Times New Roman"/>
          <w:color w:val="000000" w:themeColor="text1"/>
          <w:sz w:val="24"/>
        </w:rPr>
        <w:t>Coordinate external audit</w:t>
      </w:r>
    </w:p>
    <w:p w:rsidR="006821A4" w:rsidRPr="00F41C1D" w:rsidRDefault="006821A4" w:rsidP="006821A4">
      <w:pPr>
        <w:pStyle w:val="TableBullet"/>
        <w:rPr>
          <w:rFonts w:ascii="Times New Roman" w:hAnsi="Times New Roman" w:cs="Times New Roman"/>
          <w:color w:val="000000" w:themeColor="text1"/>
          <w:sz w:val="24"/>
        </w:rPr>
      </w:pPr>
      <w:r w:rsidRPr="00F41C1D">
        <w:rPr>
          <w:rFonts w:ascii="Times New Roman" w:hAnsi="Times New Roman" w:cs="Times New Roman"/>
          <w:color w:val="000000" w:themeColor="text1"/>
          <w:sz w:val="24"/>
        </w:rPr>
        <w:t>Process Development and Improvement Activities</w:t>
      </w:r>
    </w:p>
    <w:p w:rsidR="006821A4" w:rsidRPr="00F41C1D" w:rsidRDefault="006821A4" w:rsidP="006821A4">
      <w:pPr>
        <w:pStyle w:val="TableBullet"/>
        <w:rPr>
          <w:rFonts w:ascii="Times New Roman" w:hAnsi="Times New Roman" w:cs="Times New Roman"/>
          <w:color w:val="000000" w:themeColor="text1"/>
          <w:sz w:val="24"/>
        </w:rPr>
      </w:pPr>
      <w:r w:rsidRPr="00F41C1D">
        <w:rPr>
          <w:rFonts w:ascii="Times New Roman" w:hAnsi="Times New Roman" w:cs="Times New Roman"/>
          <w:color w:val="000000" w:themeColor="text1"/>
          <w:sz w:val="24"/>
        </w:rPr>
        <w:t>Process Training</w:t>
      </w:r>
    </w:p>
    <w:p w:rsidR="006821A4" w:rsidRPr="00F41C1D" w:rsidRDefault="006821A4" w:rsidP="006821A4">
      <w:pPr>
        <w:pStyle w:val="TableBullet"/>
        <w:rPr>
          <w:rFonts w:ascii="Times New Roman" w:hAnsi="Times New Roman" w:cs="Times New Roman"/>
          <w:color w:val="000000" w:themeColor="text1"/>
          <w:sz w:val="24"/>
        </w:rPr>
      </w:pPr>
      <w:r w:rsidRPr="00F41C1D">
        <w:rPr>
          <w:rFonts w:ascii="Times New Roman" w:hAnsi="Times New Roman" w:cs="Times New Roman"/>
          <w:color w:val="000000" w:themeColor="text1"/>
          <w:sz w:val="24"/>
        </w:rPr>
        <w:t xml:space="preserve">Schedule for </w:t>
      </w:r>
      <w:r w:rsidR="00EE70E6">
        <w:rPr>
          <w:rFonts w:ascii="Times New Roman" w:hAnsi="Times New Roman" w:cs="Times New Roman"/>
          <w:color w:val="000000" w:themeColor="text1"/>
          <w:sz w:val="24"/>
        </w:rPr>
        <w:t>MRM, SEPG, Security Council Review Meeting</w:t>
      </w:r>
    </w:p>
    <w:p w:rsidR="006821A4" w:rsidRDefault="006821A4" w:rsidP="006821A4">
      <w:pPr>
        <w:pStyle w:val="TableBullet"/>
        <w:rPr>
          <w:rFonts w:ascii="Times New Roman" w:hAnsi="Times New Roman" w:cs="Times New Roman"/>
          <w:color w:val="000000" w:themeColor="text1"/>
          <w:sz w:val="24"/>
        </w:rPr>
      </w:pPr>
      <w:r w:rsidRPr="00F41C1D">
        <w:rPr>
          <w:rFonts w:ascii="Times New Roman" w:hAnsi="Times New Roman" w:cs="Times New Roman"/>
          <w:color w:val="000000" w:themeColor="text1"/>
          <w:sz w:val="24"/>
        </w:rPr>
        <w:t>Measurement Objectives</w:t>
      </w:r>
    </w:p>
    <w:p w:rsidR="006821A4" w:rsidRPr="00760EF9" w:rsidRDefault="006821A4" w:rsidP="00760EF9">
      <w:pPr>
        <w:pStyle w:val="TableBullet"/>
        <w:numPr>
          <w:ilvl w:val="0"/>
          <w:numId w:val="0"/>
        </w:numPr>
        <w:ind w:left="1080"/>
        <w:rPr>
          <w:rFonts w:ascii="Times New Roman" w:hAnsi="Times New Roman" w:cs="Times New Roman"/>
          <w:color w:val="000000" w:themeColor="text1"/>
          <w:sz w:val="24"/>
        </w:rPr>
      </w:pPr>
    </w:p>
    <w:p w:rsidR="006821A4" w:rsidRPr="00F41C1D" w:rsidRDefault="006821A4" w:rsidP="006821A4">
      <w:pPr>
        <w:pStyle w:val="Heading1"/>
        <w:rPr>
          <w:rFonts w:ascii="Times New Roman" w:hAnsi="Times New Roman" w:cs="Times New Roman"/>
          <w:color w:val="000000" w:themeColor="text1"/>
        </w:rPr>
      </w:pPr>
      <w:bookmarkStart w:id="1" w:name="_Toc381103534"/>
      <w:r w:rsidRPr="00F41C1D">
        <w:rPr>
          <w:rFonts w:ascii="Times New Roman" w:hAnsi="Times New Roman" w:cs="Times New Roman"/>
          <w:color w:val="000000" w:themeColor="text1"/>
        </w:rPr>
        <w:t>Scope</w:t>
      </w:r>
      <w:bookmarkEnd w:id="1"/>
    </w:p>
    <w:p w:rsidR="008E12CD" w:rsidRDefault="006821A4" w:rsidP="006821A4">
      <w:pPr>
        <w:ind w:left="720"/>
        <w:jc w:val="both"/>
        <w:rPr>
          <w:rFonts w:ascii="Times New Roman" w:hAnsi="Times New Roman"/>
          <w:color w:val="000000" w:themeColor="text1"/>
          <w:sz w:val="24"/>
          <w:szCs w:val="20"/>
        </w:rPr>
      </w:pPr>
      <w:r w:rsidRPr="00F41C1D">
        <w:rPr>
          <w:rFonts w:ascii="Times New Roman" w:hAnsi="Times New Roman"/>
          <w:color w:val="000000" w:themeColor="text1"/>
          <w:sz w:val="24"/>
          <w:szCs w:val="20"/>
        </w:rPr>
        <w:t>This plan applies to all Organization personnel.</w:t>
      </w:r>
    </w:p>
    <w:p w:rsidR="006821A4" w:rsidRPr="00F41C1D" w:rsidRDefault="006821A4" w:rsidP="006821A4">
      <w:pPr>
        <w:ind w:left="720"/>
        <w:jc w:val="both"/>
        <w:rPr>
          <w:rFonts w:ascii="Times New Roman" w:hAnsi="Times New Roman"/>
          <w:color w:val="000000" w:themeColor="text1"/>
          <w:sz w:val="20"/>
          <w:szCs w:val="20"/>
        </w:rPr>
      </w:pPr>
    </w:p>
    <w:p w:rsidR="006821A4" w:rsidRPr="00F41C1D" w:rsidRDefault="006821A4" w:rsidP="006821A4">
      <w:pPr>
        <w:pStyle w:val="Heading1"/>
        <w:rPr>
          <w:rFonts w:ascii="Times New Roman" w:hAnsi="Times New Roman" w:cs="Times New Roman"/>
          <w:color w:val="000000" w:themeColor="text1"/>
        </w:rPr>
      </w:pPr>
      <w:bookmarkStart w:id="2" w:name="_Toc381103535"/>
      <w:r w:rsidRPr="00F41C1D">
        <w:rPr>
          <w:rFonts w:ascii="Times New Roman" w:hAnsi="Times New Roman" w:cs="Times New Roman"/>
          <w:color w:val="000000" w:themeColor="text1"/>
        </w:rPr>
        <w:t>Quality Objectives</w:t>
      </w:r>
      <w:bookmarkEnd w:id="2"/>
    </w:p>
    <w:p w:rsidR="006821A4" w:rsidRDefault="006821A4" w:rsidP="006821A4">
      <w:pPr>
        <w:ind w:left="720"/>
        <w:jc w:val="both"/>
        <w:rPr>
          <w:rFonts w:ascii="Times New Roman" w:hAnsi="Times New Roman"/>
          <w:color w:val="000000" w:themeColor="text1"/>
          <w:sz w:val="24"/>
          <w:szCs w:val="20"/>
        </w:rPr>
      </w:pPr>
      <w:r w:rsidRPr="00F41C1D">
        <w:rPr>
          <w:rFonts w:ascii="Times New Roman" w:hAnsi="Times New Roman"/>
          <w:color w:val="000000" w:themeColor="text1"/>
          <w:sz w:val="24"/>
          <w:szCs w:val="20"/>
        </w:rPr>
        <w:t xml:space="preserve">Quality Objectives as stated in the </w:t>
      </w:r>
      <w:r w:rsidR="00DF391B">
        <w:rPr>
          <w:rFonts w:ascii="Times New Roman" w:hAnsi="Times New Roman"/>
          <w:color w:val="000000" w:themeColor="text1"/>
          <w:sz w:val="24"/>
          <w:szCs w:val="20"/>
        </w:rPr>
        <w:t xml:space="preserve">Quality Manual </w:t>
      </w:r>
      <w:r w:rsidRPr="00F41C1D">
        <w:rPr>
          <w:rFonts w:ascii="Times New Roman" w:hAnsi="Times New Roman"/>
          <w:color w:val="000000" w:themeColor="text1"/>
          <w:sz w:val="24"/>
          <w:szCs w:val="20"/>
        </w:rPr>
        <w:t>are as follows:</w:t>
      </w:r>
    </w:p>
    <w:p w:rsidR="00DB2E64" w:rsidRPr="00F41C1D" w:rsidRDefault="00DB2E64" w:rsidP="006821A4">
      <w:pPr>
        <w:ind w:left="720"/>
        <w:jc w:val="both"/>
        <w:rPr>
          <w:rFonts w:ascii="Times New Roman" w:hAnsi="Times New Roman"/>
          <w:color w:val="000000" w:themeColor="text1"/>
          <w:sz w:val="24"/>
          <w:szCs w:val="20"/>
        </w:rPr>
      </w:pPr>
    </w:p>
    <w:p w:rsidR="00DB2E64" w:rsidRPr="008D6AA5" w:rsidRDefault="00DB2E64" w:rsidP="000E05E2">
      <w:pPr>
        <w:pStyle w:val="ListParagraph"/>
        <w:jc w:val="both"/>
        <w:rPr>
          <w:color w:val="000000"/>
          <w:sz w:val="22"/>
          <w:szCs w:val="22"/>
        </w:rPr>
      </w:pPr>
      <w:r w:rsidRPr="009B60CF">
        <w:rPr>
          <w:b/>
          <w:color w:val="000000"/>
          <w:sz w:val="22"/>
          <w:szCs w:val="22"/>
        </w:rPr>
        <w:t>Key Objective 1:</w:t>
      </w:r>
      <w:r>
        <w:rPr>
          <w:color w:val="000000"/>
          <w:sz w:val="22"/>
          <w:szCs w:val="22"/>
        </w:rPr>
        <w:t xml:space="preserve"> P</w:t>
      </w:r>
      <w:r w:rsidRPr="008D6AA5">
        <w:rPr>
          <w:color w:val="000000"/>
          <w:sz w:val="22"/>
          <w:szCs w:val="22"/>
        </w:rPr>
        <w:t xml:space="preserve">rovide </w:t>
      </w:r>
      <w:r>
        <w:rPr>
          <w:color w:val="000000"/>
          <w:sz w:val="22"/>
          <w:szCs w:val="22"/>
        </w:rPr>
        <w:t>high</w:t>
      </w:r>
      <w:r w:rsidRPr="008D6AA5">
        <w:rPr>
          <w:color w:val="000000"/>
          <w:sz w:val="22"/>
          <w:szCs w:val="22"/>
        </w:rPr>
        <w:t xml:space="preserve"> quality service</w:t>
      </w:r>
      <w:r>
        <w:rPr>
          <w:color w:val="000000"/>
          <w:sz w:val="22"/>
          <w:szCs w:val="22"/>
        </w:rPr>
        <w:t xml:space="preserve">s </w:t>
      </w:r>
      <w:r w:rsidRPr="008D6AA5">
        <w:rPr>
          <w:color w:val="000000"/>
          <w:sz w:val="22"/>
          <w:szCs w:val="22"/>
        </w:rPr>
        <w:t>to our clients</w:t>
      </w:r>
      <w:r>
        <w:rPr>
          <w:color w:val="000000"/>
          <w:sz w:val="22"/>
          <w:szCs w:val="22"/>
        </w:rPr>
        <w:t>.</w:t>
      </w:r>
    </w:p>
    <w:p w:rsidR="00DB2E64" w:rsidRDefault="00DB2E64" w:rsidP="000E05E2">
      <w:pPr>
        <w:pStyle w:val="ListParagraph"/>
        <w:jc w:val="both"/>
        <w:rPr>
          <w:color w:val="000000"/>
          <w:sz w:val="22"/>
          <w:szCs w:val="22"/>
        </w:rPr>
      </w:pPr>
      <w:r w:rsidRPr="009B60CF">
        <w:rPr>
          <w:b/>
          <w:color w:val="000000"/>
          <w:sz w:val="22"/>
          <w:szCs w:val="22"/>
        </w:rPr>
        <w:t>Key Objective 2:</w:t>
      </w:r>
      <w:r w:rsidRPr="008D6AA5">
        <w:rPr>
          <w:color w:val="000000"/>
          <w:sz w:val="22"/>
          <w:szCs w:val="22"/>
        </w:rPr>
        <w:t xml:space="preserve"> </w:t>
      </w:r>
      <w:r w:rsidRPr="00EF0EC8">
        <w:rPr>
          <w:color w:val="000000"/>
          <w:sz w:val="22"/>
          <w:szCs w:val="22"/>
        </w:rPr>
        <w:t>Continuous focus on employee satisfaction and competency development so as to reduce and stabilize employee attrition</w:t>
      </w:r>
      <w:r>
        <w:rPr>
          <w:color w:val="000000"/>
          <w:sz w:val="22"/>
          <w:szCs w:val="22"/>
        </w:rPr>
        <w:t>.</w:t>
      </w:r>
    </w:p>
    <w:p w:rsidR="00DB2E64" w:rsidRPr="007F3E7A" w:rsidRDefault="00DB2E64" w:rsidP="000E05E2">
      <w:pPr>
        <w:pStyle w:val="ListParagraph"/>
        <w:jc w:val="both"/>
        <w:rPr>
          <w:color w:val="000000"/>
          <w:sz w:val="22"/>
          <w:szCs w:val="22"/>
        </w:rPr>
      </w:pPr>
      <w:r w:rsidRPr="00C823CD">
        <w:rPr>
          <w:b/>
          <w:color w:val="000000"/>
          <w:sz w:val="22"/>
          <w:szCs w:val="22"/>
        </w:rPr>
        <w:t>Key Objective 3:</w:t>
      </w:r>
      <w:r w:rsidRPr="008D6AA5">
        <w:rPr>
          <w:color w:val="000000"/>
          <w:szCs w:val="20"/>
        </w:rPr>
        <w:t xml:space="preserve"> </w:t>
      </w:r>
      <w:r>
        <w:rPr>
          <w:color w:val="000000"/>
          <w:sz w:val="22"/>
          <w:szCs w:val="22"/>
        </w:rPr>
        <w:t>Continual i</w:t>
      </w:r>
      <w:r w:rsidRPr="007F3E7A">
        <w:rPr>
          <w:color w:val="000000"/>
          <w:sz w:val="22"/>
          <w:szCs w:val="22"/>
        </w:rPr>
        <w:t xml:space="preserve">mprovement of </w:t>
      </w:r>
      <w:r>
        <w:rPr>
          <w:color w:val="000000"/>
          <w:sz w:val="22"/>
          <w:szCs w:val="22"/>
        </w:rPr>
        <w:t>services to our internal &amp; external customers.</w:t>
      </w:r>
    </w:p>
    <w:p w:rsidR="00DB2E64" w:rsidRPr="00DB2E64" w:rsidRDefault="00DB2E64" w:rsidP="000E05E2">
      <w:pPr>
        <w:pStyle w:val="ListParagraph"/>
        <w:jc w:val="both"/>
        <w:rPr>
          <w:color w:val="000000"/>
          <w:sz w:val="22"/>
          <w:szCs w:val="22"/>
        </w:rPr>
      </w:pPr>
      <w:r w:rsidRPr="00C823CD">
        <w:rPr>
          <w:b/>
          <w:color w:val="000000"/>
          <w:sz w:val="22"/>
          <w:szCs w:val="22"/>
        </w:rPr>
        <w:t>Key Objective</w:t>
      </w:r>
      <w:r>
        <w:rPr>
          <w:b/>
          <w:color w:val="000000"/>
          <w:sz w:val="22"/>
          <w:szCs w:val="22"/>
        </w:rPr>
        <w:t xml:space="preserve"> 4</w:t>
      </w:r>
      <w:r w:rsidRPr="00C823CD">
        <w:rPr>
          <w:b/>
          <w:color w:val="000000"/>
          <w:sz w:val="22"/>
          <w:szCs w:val="22"/>
        </w:rPr>
        <w:t>:</w:t>
      </w:r>
      <w:r w:rsidRPr="00D9420D">
        <w:rPr>
          <w:bCs/>
          <w:szCs w:val="22"/>
        </w:rPr>
        <w:t xml:space="preserve"> </w:t>
      </w:r>
      <w:r w:rsidRPr="00D9420D">
        <w:rPr>
          <w:bCs/>
          <w:sz w:val="22"/>
          <w:szCs w:val="22"/>
        </w:rPr>
        <w:t xml:space="preserve">To secure its information assets and </w:t>
      </w:r>
      <w:r>
        <w:rPr>
          <w:bCs/>
          <w:sz w:val="22"/>
          <w:szCs w:val="22"/>
        </w:rPr>
        <w:t xml:space="preserve">of </w:t>
      </w:r>
      <w:r w:rsidRPr="00D9420D">
        <w:rPr>
          <w:bCs/>
          <w:sz w:val="22"/>
          <w:szCs w:val="22"/>
        </w:rPr>
        <w:t>its customer</w:t>
      </w:r>
      <w:r>
        <w:rPr>
          <w:bCs/>
          <w:sz w:val="22"/>
          <w:szCs w:val="22"/>
        </w:rPr>
        <w:t>s</w:t>
      </w:r>
      <w:r w:rsidRPr="00D9420D">
        <w:rPr>
          <w:bCs/>
          <w:sz w:val="22"/>
          <w:szCs w:val="22"/>
        </w:rPr>
        <w:t>,</w:t>
      </w:r>
      <w:r>
        <w:rPr>
          <w:bCs/>
          <w:sz w:val="22"/>
          <w:szCs w:val="22"/>
        </w:rPr>
        <w:t xml:space="preserve"> </w:t>
      </w:r>
      <w:r w:rsidRPr="00D9420D">
        <w:rPr>
          <w:bCs/>
          <w:sz w:val="22"/>
          <w:szCs w:val="22"/>
        </w:rPr>
        <w:t>NST shall deploy procedures to maintain confidentiality, integrity and availability of all information assets</w:t>
      </w:r>
      <w:r>
        <w:rPr>
          <w:bCs/>
          <w:sz w:val="22"/>
          <w:szCs w:val="22"/>
        </w:rPr>
        <w:t>.</w:t>
      </w:r>
    </w:p>
    <w:p w:rsidR="00DB2E64" w:rsidRDefault="00DB2E64" w:rsidP="000E05E2">
      <w:pPr>
        <w:pStyle w:val="ListParagraph"/>
        <w:jc w:val="both"/>
        <w:rPr>
          <w:color w:val="000000"/>
          <w:sz w:val="22"/>
          <w:szCs w:val="22"/>
        </w:rPr>
      </w:pPr>
      <w:r w:rsidRPr="009B60CF">
        <w:rPr>
          <w:b/>
          <w:bCs/>
          <w:color w:val="000000"/>
          <w:sz w:val="22"/>
          <w:szCs w:val="22"/>
        </w:rPr>
        <w:t>Key Objective 5:</w:t>
      </w:r>
      <w:r>
        <w:rPr>
          <w:b/>
          <w:bCs/>
          <w:color w:val="000000"/>
          <w:sz w:val="22"/>
          <w:szCs w:val="22"/>
        </w:rPr>
        <w:t xml:space="preserve"> </w:t>
      </w:r>
      <w:r>
        <w:rPr>
          <w:color w:val="000000"/>
          <w:sz w:val="22"/>
          <w:szCs w:val="22"/>
        </w:rPr>
        <w:t xml:space="preserve">To have year on year revenue increase while maintaining profitability </w:t>
      </w:r>
    </w:p>
    <w:p w:rsidR="00760EF9" w:rsidRPr="009B60CF" w:rsidRDefault="00760EF9" w:rsidP="000E05E2">
      <w:pPr>
        <w:pStyle w:val="ListParagraph"/>
        <w:jc w:val="both"/>
        <w:rPr>
          <w:b/>
          <w:bCs/>
          <w:color w:val="000000"/>
          <w:sz w:val="22"/>
          <w:szCs w:val="22"/>
        </w:rPr>
      </w:pPr>
    </w:p>
    <w:p w:rsidR="006821A4" w:rsidRPr="00F41C1D" w:rsidRDefault="006821A4" w:rsidP="006821A4">
      <w:pPr>
        <w:pStyle w:val="Heading2"/>
        <w:rPr>
          <w:rFonts w:ascii="Times New Roman" w:hAnsi="Times New Roman" w:cs="Times New Roman"/>
          <w:color w:val="000000" w:themeColor="text1"/>
        </w:rPr>
      </w:pPr>
      <w:bookmarkStart w:id="3" w:name="_Toc381103536"/>
      <w:r w:rsidRPr="00F41C1D">
        <w:rPr>
          <w:rFonts w:ascii="Times New Roman" w:hAnsi="Times New Roman" w:cs="Times New Roman"/>
          <w:color w:val="000000" w:themeColor="text1"/>
        </w:rPr>
        <w:t>Organizational Measurement Objectives</w:t>
      </w:r>
      <w:bookmarkEnd w:id="3"/>
    </w:p>
    <w:p w:rsidR="006821A4" w:rsidRPr="00F41C1D" w:rsidRDefault="006821A4" w:rsidP="006821A4">
      <w:pPr>
        <w:pStyle w:val="TableBullet"/>
        <w:rPr>
          <w:rFonts w:ascii="Times New Roman" w:hAnsi="Times New Roman" w:cs="Times New Roman"/>
          <w:color w:val="000000" w:themeColor="text1"/>
          <w:sz w:val="24"/>
        </w:rPr>
      </w:pPr>
      <w:r w:rsidRPr="00F41C1D">
        <w:rPr>
          <w:rFonts w:ascii="Times New Roman" w:hAnsi="Times New Roman" w:cs="Times New Roman"/>
          <w:color w:val="000000" w:themeColor="text1"/>
          <w:sz w:val="24"/>
        </w:rPr>
        <w:t>Provide insight into actual schedule, effort and costs compared to plan</w:t>
      </w:r>
    </w:p>
    <w:p w:rsidR="006821A4" w:rsidRPr="00F41C1D" w:rsidRDefault="006821A4" w:rsidP="006821A4">
      <w:pPr>
        <w:pStyle w:val="TableBullet"/>
        <w:rPr>
          <w:rFonts w:ascii="Times New Roman" w:hAnsi="Times New Roman" w:cs="Times New Roman"/>
          <w:color w:val="000000" w:themeColor="text1"/>
          <w:sz w:val="24"/>
        </w:rPr>
      </w:pPr>
      <w:r w:rsidRPr="00F41C1D">
        <w:rPr>
          <w:rFonts w:ascii="Times New Roman" w:hAnsi="Times New Roman" w:cs="Times New Roman"/>
          <w:color w:val="000000" w:themeColor="text1"/>
          <w:sz w:val="24"/>
        </w:rPr>
        <w:t>Evaluate the effectiveness of defect detection throughout the product lifecycle</w:t>
      </w:r>
    </w:p>
    <w:p w:rsidR="006821A4" w:rsidRPr="00F41C1D" w:rsidRDefault="006821A4" w:rsidP="006821A4">
      <w:pPr>
        <w:pStyle w:val="TableBullet"/>
        <w:rPr>
          <w:rFonts w:ascii="Times New Roman" w:hAnsi="Times New Roman" w:cs="Times New Roman"/>
          <w:color w:val="000000" w:themeColor="text1"/>
          <w:sz w:val="24"/>
        </w:rPr>
      </w:pPr>
      <w:r w:rsidRPr="00F41C1D">
        <w:rPr>
          <w:rFonts w:ascii="Times New Roman" w:hAnsi="Times New Roman" w:cs="Times New Roman"/>
          <w:color w:val="000000" w:themeColor="text1"/>
          <w:sz w:val="24"/>
        </w:rPr>
        <w:t>Assess the volume of change requests</w:t>
      </w:r>
    </w:p>
    <w:p w:rsidR="006821A4" w:rsidRPr="00F41C1D" w:rsidRDefault="006821A4" w:rsidP="006821A4">
      <w:pPr>
        <w:pStyle w:val="TableBullet"/>
        <w:rPr>
          <w:rFonts w:ascii="Times New Roman" w:hAnsi="Times New Roman" w:cs="Times New Roman"/>
          <w:color w:val="000000" w:themeColor="text1"/>
          <w:sz w:val="24"/>
        </w:rPr>
      </w:pPr>
      <w:r w:rsidRPr="00F41C1D">
        <w:rPr>
          <w:rFonts w:ascii="Times New Roman" w:hAnsi="Times New Roman" w:cs="Times New Roman"/>
          <w:color w:val="000000" w:themeColor="text1"/>
          <w:sz w:val="24"/>
        </w:rPr>
        <w:t>Evaluate effectiveness of change management process</w:t>
      </w:r>
    </w:p>
    <w:p w:rsidR="006821A4" w:rsidRPr="00F41C1D" w:rsidRDefault="006821A4" w:rsidP="006821A4">
      <w:pPr>
        <w:pStyle w:val="TableBullet"/>
        <w:rPr>
          <w:rFonts w:ascii="Times New Roman" w:hAnsi="Times New Roman" w:cs="Times New Roman"/>
          <w:color w:val="000000" w:themeColor="text1"/>
          <w:sz w:val="24"/>
        </w:rPr>
      </w:pPr>
      <w:r w:rsidRPr="00F41C1D">
        <w:rPr>
          <w:rFonts w:ascii="Times New Roman" w:hAnsi="Times New Roman" w:cs="Times New Roman"/>
          <w:color w:val="000000" w:themeColor="text1"/>
          <w:sz w:val="24"/>
        </w:rPr>
        <w:t>Evaluate compliance to QMS</w:t>
      </w:r>
      <w:r w:rsidR="00760EF9">
        <w:rPr>
          <w:rFonts w:ascii="Times New Roman" w:hAnsi="Times New Roman" w:cs="Times New Roman"/>
          <w:color w:val="000000" w:themeColor="text1"/>
          <w:sz w:val="24"/>
        </w:rPr>
        <w:t xml:space="preserve"> and ISMS</w:t>
      </w:r>
    </w:p>
    <w:p w:rsidR="006821A4" w:rsidRPr="00F41C1D" w:rsidRDefault="006821A4" w:rsidP="006821A4">
      <w:pPr>
        <w:pStyle w:val="TableBullet"/>
        <w:rPr>
          <w:rFonts w:ascii="Times New Roman" w:hAnsi="Times New Roman" w:cs="Times New Roman"/>
          <w:color w:val="000000" w:themeColor="text1"/>
          <w:sz w:val="24"/>
        </w:rPr>
      </w:pPr>
      <w:r w:rsidRPr="00F41C1D">
        <w:rPr>
          <w:rFonts w:ascii="Times New Roman" w:hAnsi="Times New Roman" w:cs="Times New Roman"/>
          <w:color w:val="000000" w:themeColor="text1"/>
          <w:sz w:val="24"/>
        </w:rPr>
        <w:t>Improve effectiveness of internal audit</w:t>
      </w:r>
    </w:p>
    <w:p w:rsidR="006821A4" w:rsidRPr="00F41C1D" w:rsidRDefault="006821A4" w:rsidP="006821A4">
      <w:pPr>
        <w:pStyle w:val="TableBullet"/>
        <w:rPr>
          <w:rFonts w:ascii="Times New Roman" w:hAnsi="Times New Roman" w:cs="Times New Roman"/>
          <w:color w:val="000000" w:themeColor="text1"/>
          <w:sz w:val="24"/>
        </w:rPr>
      </w:pPr>
      <w:r w:rsidRPr="00F41C1D">
        <w:rPr>
          <w:rFonts w:ascii="Times New Roman" w:hAnsi="Times New Roman" w:cs="Times New Roman"/>
          <w:color w:val="000000" w:themeColor="text1"/>
          <w:sz w:val="24"/>
        </w:rPr>
        <w:t xml:space="preserve">Ensure faster identification and implementation of Process Improvement suggestions. </w:t>
      </w:r>
    </w:p>
    <w:p w:rsidR="006821A4" w:rsidRPr="00F41C1D" w:rsidRDefault="006821A4" w:rsidP="006821A4">
      <w:pPr>
        <w:pStyle w:val="TableBullet"/>
        <w:numPr>
          <w:ilvl w:val="0"/>
          <w:numId w:val="0"/>
        </w:numPr>
        <w:ind w:left="1080"/>
        <w:rPr>
          <w:rFonts w:ascii="Times New Roman" w:hAnsi="Times New Roman" w:cs="Times New Roman"/>
          <w:color w:val="000000" w:themeColor="text1"/>
          <w:sz w:val="24"/>
        </w:rPr>
      </w:pPr>
    </w:p>
    <w:p w:rsidR="006821A4" w:rsidRPr="00F41C1D" w:rsidRDefault="006821A4" w:rsidP="006821A4">
      <w:pPr>
        <w:pStyle w:val="Heading1"/>
        <w:rPr>
          <w:rFonts w:ascii="Times New Roman" w:hAnsi="Times New Roman" w:cs="Times New Roman"/>
          <w:color w:val="000000" w:themeColor="text1"/>
        </w:rPr>
      </w:pPr>
      <w:bookmarkStart w:id="4" w:name="_Toc381103537"/>
      <w:r w:rsidRPr="00F41C1D">
        <w:rPr>
          <w:rFonts w:ascii="Times New Roman" w:hAnsi="Times New Roman" w:cs="Times New Roman"/>
          <w:color w:val="000000" w:themeColor="text1"/>
        </w:rPr>
        <w:t>Threshold Values for Metrics</w:t>
      </w:r>
      <w:bookmarkEnd w:id="4"/>
    </w:p>
    <w:tbl>
      <w:tblPr>
        <w:tblW w:w="1026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2521"/>
        <w:gridCol w:w="1885"/>
        <w:gridCol w:w="2831"/>
      </w:tblGrid>
      <w:tr w:rsidR="006821A4" w:rsidRPr="009D2B6F" w:rsidTr="00597492">
        <w:trPr>
          <w:tblHeader/>
        </w:trPr>
        <w:tc>
          <w:tcPr>
            <w:tcW w:w="3063" w:type="dxa"/>
          </w:tcPr>
          <w:p w:rsidR="006821A4" w:rsidRPr="009D2B6F" w:rsidRDefault="006821A4" w:rsidP="00597492">
            <w:pPr>
              <w:widowControl w:val="0"/>
              <w:autoSpaceDE w:val="0"/>
              <w:autoSpaceDN w:val="0"/>
              <w:adjustRightInd w:val="0"/>
              <w:rPr>
                <w:rFonts w:ascii="Times New Roman" w:hAnsi="Times New Roman"/>
                <w:b/>
                <w:color w:val="000000" w:themeColor="text1"/>
                <w:sz w:val="24"/>
                <w:szCs w:val="24"/>
              </w:rPr>
            </w:pPr>
            <w:r w:rsidRPr="009D2B6F">
              <w:rPr>
                <w:rFonts w:ascii="Times New Roman" w:hAnsi="Times New Roman"/>
                <w:b/>
                <w:color w:val="000000" w:themeColor="text1"/>
                <w:sz w:val="24"/>
                <w:szCs w:val="24"/>
              </w:rPr>
              <w:t>Business objective</w:t>
            </w:r>
          </w:p>
        </w:tc>
        <w:tc>
          <w:tcPr>
            <w:tcW w:w="2545" w:type="dxa"/>
          </w:tcPr>
          <w:p w:rsidR="006821A4" w:rsidRPr="009D2B6F" w:rsidRDefault="006821A4" w:rsidP="00597492">
            <w:pPr>
              <w:widowControl w:val="0"/>
              <w:autoSpaceDE w:val="0"/>
              <w:autoSpaceDN w:val="0"/>
              <w:adjustRightInd w:val="0"/>
              <w:rPr>
                <w:rFonts w:ascii="Times New Roman" w:hAnsi="Times New Roman"/>
                <w:b/>
                <w:color w:val="000000" w:themeColor="text1"/>
                <w:sz w:val="24"/>
                <w:szCs w:val="24"/>
              </w:rPr>
            </w:pPr>
            <w:r w:rsidRPr="009D2B6F">
              <w:rPr>
                <w:rFonts w:ascii="Times New Roman" w:hAnsi="Times New Roman"/>
                <w:b/>
                <w:color w:val="000000" w:themeColor="text1"/>
                <w:sz w:val="24"/>
                <w:szCs w:val="24"/>
              </w:rPr>
              <w:t>Metric</w:t>
            </w:r>
          </w:p>
        </w:tc>
        <w:tc>
          <w:tcPr>
            <w:tcW w:w="1794" w:type="dxa"/>
          </w:tcPr>
          <w:p w:rsidR="006821A4" w:rsidRPr="009D2B6F" w:rsidRDefault="006821A4" w:rsidP="00597492">
            <w:pPr>
              <w:widowControl w:val="0"/>
              <w:autoSpaceDE w:val="0"/>
              <w:autoSpaceDN w:val="0"/>
              <w:adjustRightInd w:val="0"/>
              <w:rPr>
                <w:rFonts w:ascii="Times New Roman" w:hAnsi="Times New Roman"/>
                <w:b/>
                <w:color w:val="000000" w:themeColor="text1"/>
                <w:sz w:val="24"/>
                <w:szCs w:val="24"/>
              </w:rPr>
            </w:pPr>
            <w:r w:rsidRPr="009D2B6F">
              <w:rPr>
                <w:rFonts w:ascii="Times New Roman" w:hAnsi="Times New Roman"/>
                <w:b/>
                <w:color w:val="000000" w:themeColor="text1"/>
                <w:sz w:val="24"/>
                <w:szCs w:val="24"/>
              </w:rPr>
              <w:t>Threshold Value</w:t>
            </w:r>
          </w:p>
        </w:tc>
        <w:tc>
          <w:tcPr>
            <w:tcW w:w="2862" w:type="dxa"/>
          </w:tcPr>
          <w:p w:rsidR="006821A4" w:rsidRPr="009D2B6F" w:rsidRDefault="006821A4" w:rsidP="00597492">
            <w:pPr>
              <w:widowControl w:val="0"/>
              <w:autoSpaceDE w:val="0"/>
              <w:autoSpaceDN w:val="0"/>
              <w:adjustRightInd w:val="0"/>
              <w:rPr>
                <w:rFonts w:ascii="Times New Roman" w:hAnsi="Times New Roman"/>
                <w:b/>
                <w:color w:val="000000" w:themeColor="text1"/>
                <w:sz w:val="24"/>
                <w:szCs w:val="24"/>
              </w:rPr>
            </w:pPr>
            <w:r w:rsidRPr="009D2B6F">
              <w:rPr>
                <w:rFonts w:ascii="Times New Roman" w:hAnsi="Times New Roman"/>
                <w:b/>
                <w:color w:val="000000" w:themeColor="text1"/>
                <w:sz w:val="24"/>
                <w:szCs w:val="24"/>
              </w:rPr>
              <w:t>Remarks</w:t>
            </w:r>
          </w:p>
        </w:tc>
      </w:tr>
      <w:tr w:rsidR="006821A4" w:rsidRPr="009D2B6F" w:rsidTr="00597492">
        <w:tc>
          <w:tcPr>
            <w:tcW w:w="3063" w:type="dxa"/>
            <w:vMerge w:val="restart"/>
          </w:tcPr>
          <w:p w:rsidR="006821A4" w:rsidRPr="009D2B6F" w:rsidRDefault="006821A4" w:rsidP="00760EF9">
            <w:pPr>
              <w:rPr>
                <w:rFonts w:ascii="Times New Roman" w:hAnsi="Times New Roman"/>
                <w:color w:val="000000" w:themeColor="text1"/>
                <w:sz w:val="24"/>
                <w:szCs w:val="24"/>
              </w:rPr>
            </w:pPr>
            <w:r w:rsidRPr="009D2B6F">
              <w:rPr>
                <w:rFonts w:ascii="Times New Roman" w:hAnsi="Times New Roman"/>
                <w:bCs/>
                <w:color w:val="000000" w:themeColor="text1"/>
                <w:sz w:val="24"/>
                <w:szCs w:val="24"/>
              </w:rPr>
              <w:t xml:space="preserve">To provide </w:t>
            </w:r>
            <w:r w:rsidR="00760EF9" w:rsidRPr="009D2B6F">
              <w:rPr>
                <w:rFonts w:ascii="Times New Roman" w:hAnsi="Times New Roman"/>
                <w:bCs/>
                <w:color w:val="000000" w:themeColor="text1"/>
                <w:sz w:val="24"/>
                <w:szCs w:val="24"/>
              </w:rPr>
              <w:t>high</w:t>
            </w:r>
            <w:r w:rsidRPr="009D2B6F">
              <w:rPr>
                <w:rFonts w:ascii="Times New Roman" w:hAnsi="Times New Roman"/>
                <w:bCs/>
                <w:color w:val="000000" w:themeColor="text1"/>
                <w:sz w:val="24"/>
                <w:szCs w:val="24"/>
              </w:rPr>
              <w:t xml:space="preserve"> quality services to our clients</w:t>
            </w:r>
            <w:r w:rsidRPr="009D2B6F">
              <w:rPr>
                <w:rFonts w:ascii="Times New Roman" w:hAnsi="Times New Roman"/>
                <w:color w:val="000000" w:themeColor="text1"/>
                <w:sz w:val="24"/>
                <w:szCs w:val="24"/>
              </w:rPr>
              <w:t>.</w:t>
            </w:r>
          </w:p>
        </w:tc>
        <w:tc>
          <w:tcPr>
            <w:tcW w:w="2545" w:type="dxa"/>
          </w:tcPr>
          <w:p w:rsidR="006821A4" w:rsidRPr="009D2B6F" w:rsidRDefault="006821A4" w:rsidP="00597492">
            <w:pPr>
              <w:widowControl w:val="0"/>
              <w:autoSpaceDE w:val="0"/>
              <w:autoSpaceDN w:val="0"/>
              <w:adjustRightInd w:val="0"/>
              <w:rPr>
                <w:rFonts w:ascii="Times New Roman" w:hAnsi="Times New Roman"/>
                <w:color w:val="000000" w:themeColor="text1"/>
                <w:sz w:val="24"/>
                <w:szCs w:val="24"/>
              </w:rPr>
            </w:pPr>
            <w:r w:rsidRPr="009D2B6F">
              <w:rPr>
                <w:rFonts w:ascii="Times New Roman" w:hAnsi="Times New Roman"/>
                <w:color w:val="000000" w:themeColor="text1"/>
                <w:sz w:val="24"/>
                <w:szCs w:val="24"/>
              </w:rPr>
              <w:t>Customer Satisfaction Index</w:t>
            </w:r>
          </w:p>
        </w:tc>
        <w:tc>
          <w:tcPr>
            <w:tcW w:w="1794" w:type="dxa"/>
          </w:tcPr>
          <w:p w:rsidR="006821A4" w:rsidRPr="009D2B6F" w:rsidRDefault="006821A4" w:rsidP="00597492">
            <w:pPr>
              <w:widowControl w:val="0"/>
              <w:autoSpaceDE w:val="0"/>
              <w:autoSpaceDN w:val="0"/>
              <w:adjustRightInd w:val="0"/>
              <w:rPr>
                <w:rFonts w:ascii="Times New Roman" w:hAnsi="Times New Roman"/>
                <w:color w:val="000000" w:themeColor="text1"/>
                <w:sz w:val="24"/>
                <w:szCs w:val="24"/>
              </w:rPr>
            </w:pPr>
            <w:r w:rsidRPr="009D2B6F">
              <w:rPr>
                <w:rFonts w:ascii="Times New Roman" w:hAnsi="Times New Roman"/>
                <w:color w:val="000000" w:themeColor="text1"/>
                <w:sz w:val="24"/>
                <w:szCs w:val="24"/>
              </w:rPr>
              <w:t>Greater than or equal to 80%</w:t>
            </w:r>
          </w:p>
        </w:tc>
        <w:tc>
          <w:tcPr>
            <w:tcW w:w="2862" w:type="dxa"/>
          </w:tcPr>
          <w:p w:rsidR="006821A4" w:rsidRPr="009D2B6F" w:rsidRDefault="006821A4" w:rsidP="00597492">
            <w:pPr>
              <w:rPr>
                <w:rFonts w:ascii="Times New Roman" w:hAnsi="Times New Roman"/>
                <w:color w:val="000000" w:themeColor="text1"/>
                <w:sz w:val="24"/>
                <w:szCs w:val="24"/>
              </w:rPr>
            </w:pPr>
            <w:r w:rsidRPr="009D2B6F">
              <w:rPr>
                <w:rFonts w:ascii="Times New Roman" w:hAnsi="Times New Roman"/>
                <w:color w:val="000000" w:themeColor="text1"/>
                <w:sz w:val="24"/>
                <w:szCs w:val="24"/>
              </w:rPr>
              <w:t>Applicable for DEV Projects</w:t>
            </w:r>
          </w:p>
        </w:tc>
      </w:tr>
      <w:tr w:rsidR="006821A4" w:rsidRPr="009D2B6F" w:rsidTr="00597492">
        <w:trPr>
          <w:trHeight w:val="728"/>
        </w:trPr>
        <w:tc>
          <w:tcPr>
            <w:tcW w:w="3063" w:type="dxa"/>
            <w:vMerge/>
          </w:tcPr>
          <w:p w:rsidR="006821A4" w:rsidRPr="009D2B6F" w:rsidRDefault="006821A4" w:rsidP="00597492">
            <w:pPr>
              <w:pStyle w:val="Style2"/>
              <w:widowControl w:val="0"/>
              <w:autoSpaceDE w:val="0"/>
              <w:autoSpaceDN w:val="0"/>
              <w:adjustRightInd w:val="0"/>
              <w:spacing w:before="60"/>
              <w:jc w:val="both"/>
              <w:rPr>
                <w:rFonts w:ascii="Times New Roman" w:hAnsi="Times New Roman" w:cs="Times New Roman"/>
                <w:b w:val="0"/>
                <w:bCs/>
                <w:i w:val="0"/>
                <w:iCs w:val="0"/>
                <w:color w:val="000000" w:themeColor="text1"/>
                <w:sz w:val="24"/>
                <w:szCs w:val="24"/>
                <w:lang w:val="en-US"/>
              </w:rPr>
            </w:pPr>
          </w:p>
        </w:tc>
        <w:tc>
          <w:tcPr>
            <w:tcW w:w="2545" w:type="dxa"/>
          </w:tcPr>
          <w:p w:rsidR="006821A4" w:rsidRPr="009D2B6F" w:rsidRDefault="006821A4" w:rsidP="00597492">
            <w:pPr>
              <w:widowControl w:val="0"/>
              <w:autoSpaceDE w:val="0"/>
              <w:autoSpaceDN w:val="0"/>
              <w:adjustRightInd w:val="0"/>
              <w:rPr>
                <w:rFonts w:ascii="Times New Roman" w:hAnsi="Times New Roman"/>
                <w:color w:val="000000" w:themeColor="text1"/>
                <w:sz w:val="24"/>
                <w:szCs w:val="24"/>
              </w:rPr>
            </w:pPr>
            <w:r w:rsidRPr="009D2B6F">
              <w:rPr>
                <w:rFonts w:ascii="Times New Roman" w:hAnsi="Times New Roman"/>
                <w:color w:val="000000" w:themeColor="text1"/>
                <w:sz w:val="24"/>
                <w:szCs w:val="24"/>
              </w:rPr>
              <w:t>Defect Removal Effectiveness</w:t>
            </w:r>
          </w:p>
        </w:tc>
        <w:tc>
          <w:tcPr>
            <w:tcW w:w="1794" w:type="dxa"/>
          </w:tcPr>
          <w:p w:rsidR="006821A4" w:rsidRPr="009D2B6F" w:rsidRDefault="006821A4" w:rsidP="00597492">
            <w:pPr>
              <w:widowControl w:val="0"/>
              <w:autoSpaceDE w:val="0"/>
              <w:autoSpaceDN w:val="0"/>
              <w:adjustRightInd w:val="0"/>
              <w:rPr>
                <w:rFonts w:ascii="Times New Roman" w:hAnsi="Times New Roman"/>
                <w:color w:val="000000" w:themeColor="text1"/>
                <w:sz w:val="24"/>
                <w:szCs w:val="24"/>
              </w:rPr>
            </w:pPr>
            <w:r w:rsidRPr="009D2B6F">
              <w:rPr>
                <w:rFonts w:ascii="Times New Roman" w:hAnsi="Times New Roman"/>
                <w:color w:val="000000" w:themeColor="text1"/>
                <w:sz w:val="24"/>
                <w:szCs w:val="24"/>
              </w:rPr>
              <w:t>Greater than or equal to 80%</w:t>
            </w:r>
          </w:p>
          <w:p w:rsidR="006821A4" w:rsidRPr="009D2B6F" w:rsidRDefault="006821A4" w:rsidP="00597492">
            <w:pPr>
              <w:widowControl w:val="0"/>
              <w:autoSpaceDE w:val="0"/>
              <w:autoSpaceDN w:val="0"/>
              <w:adjustRightInd w:val="0"/>
              <w:rPr>
                <w:rFonts w:ascii="Times New Roman" w:hAnsi="Times New Roman"/>
                <w:color w:val="000000" w:themeColor="text1"/>
                <w:sz w:val="24"/>
                <w:szCs w:val="24"/>
              </w:rPr>
            </w:pPr>
          </w:p>
        </w:tc>
        <w:tc>
          <w:tcPr>
            <w:tcW w:w="2862" w:type="dxa"/>
          </w:tcPr>
          <w:p w:rsidR="006821A4" w:rsidRPr="009D2B6F" w:rsidRDefault="006821A4" w:rsidP="00597492">
            <w:pPr>
              <w:rPr>
                <w:rFonts w:ascii="Times New Roman" w:hAnsi="Times New Roman"/>
                <w:color w:val="000000" w:themeColor="text1"/>
                <w:sz w:val="24"/>
                <w:szCs w:val="24"/>
              </w:rPr>
            </w:pPr>
            <w:r w:rsidRPr="009D2B6F">
              <w:rPr>
                <w:rFonts w:ascii="Times New Roman" w:hAnsi="Times New Roman"/>
                <w:color w:val="000000" w:themeColor="text1"/>
                <w:sz w:val="24"/>
                <w:szCs w:val="24"/>
              </w:rPr>
              <w:t>Applicable for DEV Projects</w:t>
            </w:r>
          </w:p>
        </w:tc>
      </w:tr>
      <w:tr w:rsidR="00F247A6" w:rsidRPr="009D2B6F" w:rsidTr="00597492">
        <w:trPr>
          <w:trHeight w:val="728"/>
        </w:trPr>
        <w:tc>
          <w:tcPr>
            <w:tcW w:w="3063" w:type="dxa"/>
            <w:vMerge/>
          </w:tcPr>
          <w:p w:rsidR="00F247A6" w:rsidRPr="009D2B6F" w:rsidRDefault="00F247A6" w:rsidP="00597492">
            <w:pPr>
              <w:pStyle w:val="Style2"/>
              <w:widowControl w:val="0"/>
              <w:autoSpaceDE w:val="0"/>
              <w:autoSpaceDN w:val="0"/>
              <w:adjustRightInd w:val="0"/>
              <w:spacing w:before="60"/>
              <w:jc w:val="both"/>
              <w:rPr>
                <w:rFonts w:ascii="Times New Roman" w:hAnsi="Times New Roman" w:cs="Times New Roman"/>
                <w:b w:val="0"/>
                <w:bCs/>
                <w:i w:val="0"/>
                <w:iCs w:val="0"/>
                <w:color w:val="000000" w:themeColor="text1"/>
                <w:sz w:val="24"/>
                <w:szCs w:val="24"/>
                <w:lang w:val="en-US"/>
              </w:rPr>
            </w:pPr>
          </w:p>
        </w:tc>
        <w:tc>
          <w:tcPr>
            <w:tcW w:w="2545" w:type="dxa"/>
          </w:tcPr>
          <w:p w:rsidR="00F247A6" w:rsidRPr="009D2B6F" w:rsidRDefault="00F247A6" w:rsidP="00597492">
            <w:pPr>
              <w:widowControl w:val="0"/>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DD (QC Defect Density)</w:t>
            </w:r>
          </w:p>
        </w:tc>
        <w:tc>
          <w:tcPr>
            <w:tcW w:w="1794" w:type="dxa"/>
          </w:tcPr>
          <w:p w:rsidR="00F247A6" w:rsidRPr="009D2B6F" w:rsidRDefault="00F247A6" w:rsidP="00597492">
            <w:pPr>
              <w:widowControl w:val="0"/>
              <w:autoSpaceDE w:val="0"/>
              <w:autoSpaceDN w:val="0"/>
              <w:adjustRightInd w:val="0"/>
              <w:rPr>
                <w:rFonts w:ascii="Times New Roman" w:hAnsi="Times New Roman"/>
                <w:color w:val="000000" w:themeColor="text1"/>
                <w:sz w:val="24"/>
                <w:szCs w:val="24"/>
              </w:rPr>
            </w:pPr>
            <w:r w:rsidRPr="009D2B6F">
              <w:rPr>
                <w:rFonts w:ascii="Times New Roman" w:hAnsi="Times New Roman"/>
                <w:color w:val="000000" w:themeColor="text1"/>
                <w:sz w:val="24"/>
                <w:szCs w:val="24"/>
              </w:rPr>
              <w:t>Less than .20</w:t>
            </w:r>
            <w:r>
              <w:rPr>
                <w:rFonts w:ascii="Times New Roman" w:hAnsi="Times New Roman"/>
                <w:color w:val="000000" w:themeColor="text1"/>
                <w:sz w:val="24"/>
                <w:szCs w:val="24"/>
              </w:rPr>
              <w:t>/fp</w:t>
            </w:r>
          </w:p>
        </w:tc>
        <w:tc>
          <w:tcPr>
            <w:tcW w:w="2862" w:type="dxa"/>
          </w:tcPr>
          <w:p w:rsidR="00F247A6" w:rsidRPr="009D2B6F" w:rsidRDefault="00F247A6" w:rsidP="00597492">
            <w:pPr>
              <w:rPr>
                <w:rFonts w:ascii="Times New Roman" w:hAnsi="Times New Roman"/>
                <w:color w:val="000000" w:themeColor="text1"/>
                <w:sz w:val="24"/>
                <w:szCs w:val="24"/>
              </w:rPr>
            </w:pPr>
            <w:r>
              <w:rPr>
                <w:rFonts w:ascii="Times New Roman" w:hAnsi="Times New Roman"/>
                <w:color w:val="000000" w:themeColor="text1"/>
                <w:sz w:val="24"/>
                <w:szCs w:val="24"/>
              </w:rPr>
              <w:t>Target will change after PPM is baselined. This is Threshold Value. Target for DD will be presented in project PMP with Std. Dev. after whatif, that will be done on Phase wise baseline PPM (regression Equation)</w:t>
            </w:r>
          </w:p>
        </w:tc>
      </w:tr>
      <w:tr w:rsidR="006821A4" w:rsidRPr="009D2B6F" w:rsidTr="00597492">
        <w:trPr>
          <w:trHeight w:val="728"/>
        </w:trPr>
        <w:tc>
          <w:tcPr>
            <w:tcW w:w="3063" w:type="dxa"/>
            <w:vMerge/>
          </w:tcPr>
          <w:p w:rsidR="006821A4" w:rsidRPr="009D2B6F" w:rsidRDefault="006821A4" w:rsidP="00597492">
            <w:pPr>
              <w:pStyle w:val="Style2"/>
              <w:widowControl w:val="0"/>
              <w:autoSpaceDE w:val="0"/>
              <w:autoSpaceDN w:val="0"/>
              <w:adjustRightInd w:val="0"/>
              <w:spacing w:before="60"/>
              <w:jc w:val="both"/>
              <w:rPr>
                <w:rFonts w:ascii="Times New Roman" w:hAnsi="Times New Roman" w:cs="Times New Roman"/>
                <w:b w:val="0"/>
                <w:bCs/>
                <w:i w:val="0"/>
                <w:iCs w:val="0"/>
                <w:color w:val="000000" w:themeColor="text1"/>
                <w:sz w:val="24"/>
                <w:szCs w:val="24"/>
                <w:lang w:val="en-US"/>
              </w:rPr>
            </w:pPr>
          </w:p>
        </w:tc>
        <w:tc>
          <w:tcPr>
            <w:tcW w:w="2545" w:type="dxa"/>
          </w:tcPr>
          <w:p w:rsidR="006821A4" w:rsidRPr="009D2B6F" w:rsidRDefault="006821A4" w:rsidP="00597492">
            <w:pPr>
              <w:widowControl w:val="0"/>
              <w:autoSpaceDE w:val="0"/>
              <w:autoSpaceDN w:val="0"/>
              <w:adjustRightInd w:val="0"/>
              <w:rPr>
                <w:rFonts w:ascii="Times New Roman" w:hAnsi="Times New Roman"/>
                <w:color w:val="000000" w:themeColor="text1"/>
                <w:sz w:val="24"/>
                <w:szCs w:val="24"/>
              </w:rPr>
            </w:pPr>
            <w:r w:rsidRPr="009D2B6F">
              <w:rPr>
                <w:rFonts w:ascii="Times New Roman" w:hAnsi="Times New Roman"/>
                <w:color w:val="000000" w:themeColor="text1"/>
                <w:sz w:val="24"/>
                <w:szCs w:val="24"/>
              </w:rPr>
              <w:t xml:space="preserve">Delivered </w:t>
            </w:r>
            <w:r w:rsidR="003A21C1" w:rsidRPr="009D2B6F">
              <w:rPr>
                <w:rFonts w:ascii="Times New Roman" w:hAnsi="Times New Roman"/>
                <w:color w:val="000000" w:themeColor="text1"/>
                <w:sz w:val="24"/>
                <w:szCs w:val="24"/>
              </w:rPr>
              <w:t xml:space="preserve">Defect </w:t>
            </w:r>
            <w:r w:rsidRPr="009D2B6F">
              <w:rPr>
                <w:rFonts w:ascii="Times New Roman" w:hAnsi="Times New Roman"/>
                <w:color w:val="000000" w:themeColor="text1"/>
                <w:sz w:val="24"/>
                <w:szCs w:val="24"/>
              </w:rPr>
              <w:t>Density</w:t>
            </w:r>
          </w:p>
        </w:tc>
        <w:tc>
          <w:tcPr>
            <w:tcW w:w="1794" w:type="dxa"/>
          </w:tcPr>
          <w:p w:rsidR="006821A4" w:rsidRPr="009D2B6F" w:rsidRDefault="00FA5AE2" w:rsidP="00597492">
            <w:pPr>
              <w:widowControl w:val="0"/>
              <w:autoSpaceDE w:val="0"/>
              <w:autoSpaceDN w:val="0"/>
              <w:adjustRightInd w:val="0"/>
              <w:rPr>
                <w:rFonts w:ascii="Times New Roman" w:hAnsi="Times New Roman"/>
                <w:color w:val="000000" w:themeColor="text1"/>
                <w:sz w:val="24"/>
                <w:szCs w:val="24"/>
              </w:rPr>
            </w:pPr>
            <w:r w:rsidRPr="009D2B6F">
              <w:rPr>
                <w:rFonts w:ascii="Times New Roman" w:hAnsi="Times New Roman"/>
                <w:color w:val="000000" w:themeColor="text1"/>
                <w:sz w:val="24"/>
                <w:szCs w:val="24"/>
              </w:rPr>
              <w:t>Less</w:t>
            </w:r>
            <w:r w:rsidR="006821A4" w:rsidRPr="009D2B6F">
              <w:rPr>
                <w:rFonts w:ascii="Times New Roman" w:hAnsi="Times New Roman"/>
                <w:color w:val="000000" w:themeColor="text1"/>
                <w:sz w:val="24"/>
                <w:szCs w:val="24"/>
              </w:rPr>
              <w:t xml:space="preserve"> than .20</w:t>
            </w:r>
            <w:r w:rsidR="00F247A6">
              <w:rPr>
                <w:rFonts w:ascii="Times New Roman" w:hAnsi="Times New Roman"/>
                <w:color w:val="000000" w:themeColor="text1"/>
                <w:sz w:val="24"/>
                <w:szCs w:val="24"/>
              </w:rPr>
              <w:t>/fp</w:t>
            </w:r>
          </w:p>
        </w:tc>
        <w:tc>
          <w:tcPr>
            <w:tcW w:w="2862" w:type="dxa"/>
          </w:tcPr>
          <w:p w:rsidR="006821A4" w:rsidRPr="009D2B6F" w:rsidRDefault="00F247A6" w:rsidP="00F247A6">
            <w:pPr>
              <w:rPr>
                <w:rFonts w:ascii="Times New Roman" w:hAnsi="Times New Roman"/>
                <w:color w:val="000000" w:themeColor="text1"/>
                <w:sz w:val="24"/>
                <w:szCs w:val="24"/>
              </w:rPr>
            </w:pPr>
            <w:r>
              <w:rPr>
                <w:rFonts w:ascii="Times New Roman" w:hAnsi="Times New Roman"/>
                <w:color w:val="000000" w:themeColor="text1"/>
                <w:sz w:val="24"/>
                <w:szCs w:val="24"/>
              </w:rPr>
              <w:t>Target will change after PPM is baselined. This is Threshold Value. Target for DDD will be presented in project PMP with Std. Dev. after whatif, that will be done on Phase wise baseline PPM (regression Equation)</w:t>
            </w:r>
          </w:p>
        </w:tc>
      </w:tr>
      <w:tr w:rsidR="006821A4" w:rsidRPr="009D2B6F" w:rsidTr="00597492">
        <w:trPr>
          <w:trHeight w:val="827"/>
        </w:trPr>
        <w:tc>
          <w:tcPr>
            <w:tcW w:w="3063" w:type="dxa"/>
            <w:vMerge w:val="restart"/>
          </w:tcPr>
          <w:p w:rsidR="006821A4" w:rsidRPr="009D2B6F" w:rsidRDefault="006821A4" w:rsidP="00597492">
            <w:pPr>
              <w:jc w:val="both"/>
              <w:rPr>
                <w:rFonts w:ascii="Times New Roman" w:hAnsi="Times New Roman"/>
                <w:color w:val="000000" w:themeColor="text1"/>
                <w:sz w:val="24"/>
                <w:szCs w:val="24"/>
              </w:rPr>
            </w:pPr>
          </w:p>
        </w:tc>
        <w:tc>
          <w:tcPr>
            <w:tcW w:w="2545" w:type="dxa"/>
          </w:tcPr>
          <w:p w:rsidR="006821A4" w:rsidRPr="009D2B6F" w:rsidRDefault="006821A4" w:rsidP="00597492">
            <w:pPr>
              <w:rPr>
                <w:rFonts w:ascii="Times New Roman" w:hAnsi="Times New Roman"/>
                <w:color w:val="000000" w:themeColor="text1"/>
                <w:sz w:val="24"/>
                <w:szCs w:val="24"/>
              </w:rPr>
            </w:pPr>
            <w:r w:rsidRPr="009D2B6F">
              <w:rPr>
                <w:rFonts w:ascii="Times New Roman" w:hAnsi="Times New Roman"/>
                <w:color w:val="000000" w:themeColor="text1"/>
                <w:sz w:val="24"/>
                <w:szCs w:val="24"/>
              </w:rPr>
              <w:t>Schedule Variance</w:t>
            </w:r>
          </w:p>
        </w:tc>
        <w:tc>
          <w:tcPr>
            <w:tcW w:w="1794" w:type="dxa"/>
          </w:tcPr>
          <w:p w:rsidR="006821A4" w:rsidRPr="009D2B6F" w:rsidRDefault="006821A4" w:rsidP="00597492">
            <w:pPr>
              <w:rPr>
                <w:rFonts w:ascii="Times New Roman" w:hAnsi="Times New Roman"/>
                <w:color w:val="000000" w:themeColor="text1"/>
                <w:sz w:val="24"/>
                <w:szCs w:val="24"/>
              </w:rPr>
            </w:pPr>
            <w:r w:rsidRPr="009D2B6F">
              <w:rPr>
                <w:rFonts w:ascii="Times New Roman" w:hAnsi="Times New Roman"/>
                <w:color w:val="000000" w:themeColor="text1"/>
                <w:sz w:val="24"/>
                <w:szCs w:val="24"/>
              </w:rPr>
              <w:t>Plus Minus 15%</w:t>
            </w:r>
          </w:p>
        </w:tc>
        <w:tc>
          <w:tcPr>
            <w:tcW w:w="2862" w:type="dxa"/>
          </w:tcPr>
          <w:p w:rsidR="006821A4" w:rsidRPr="009D2B6F" w:rsidRDefault="006821A4" w:rsidP="00597492">
            <w:pPr>
              <w:rPr>
                <w:rFonts w:ascii="Times New Roman" w:hAnsi="Times New Roman"/>
                <w:color w:val="000000" w:themeColor="text1"/>
                <w:sz w:val="24"/>
                <w:szCs w:val="24"/>
              </w:rPr>
            </w:pPr>
            <w:r w:rsidRPr="009D2B6F">
              <w:rPr>
                <w:rFonts w:ascii="Times New Roman" w:hAnsi="Times New Roman"/>
                <w:color w:val="000000" w:themeColor="text1"/>
                <w:sz w:val="24"/>
                <w:szCs w:val="24"/>
              </w:rPr>
              <w:t>Applicable for DEV Projects</w:t>
            </w:r>
          </w:p>
        </w:tc>
      </w:tr>
      <w:tr w:rsidR="006821A4" w:rsidRPr="009D2B6F" w:rsidTr="00597492">
        <w:tc>
          <w:tcPr>
            <w:tcW w:w="3063" w:type="dxa"/>
            <w:vMerge/>
          </w:tcPr>
          <w:p w:rsidR="006821A4" w:rsidRPr="009D2B6F" w:rsidRDefault="006821A4" w:rsidP="00597492">
            <w:pPr>
              <w:rPr>
                <w:rFonts w:ascii="Times New Roman" w:hAnsi="Times New Roman"/>
                <w:color w:val="000000" w:themeColor="text1"/>
                <w:sz w:val="24"/>
                <w:szCs w:val="24"/>
              </w:rPr>
            </w:pPr>
          </w:p>
        </w:tc>
        <w:tc>
          <w:tcPr>
            <w:tcW w:w="2545" w:type="dxa"/>
          </w:tcPr>
          <w:p w:rsidR="006821A4" w:rsidRPr="009D2B6F" w:rsidRDefault="006821A4" w:rsidP="00597492">
            <w:pPr>
              <w:rPr>
                <w:rFonts w:ascii="Times New Roman" w:hAnsi="Times New Roman"/>
                <w:color w:val="000000" w:themeColor="text1"/>
                <w:sz w:val="24"/>
                <w:szCs w:val="24"/>
              </w:rPr>
            </w:pPr>
            <w:r w:rsidRPr="009D2B6F">
              <w:rPr>
                <w:rFonts w:ascii="Times New Roman" w:hAnsi="Times New Roman"/>
                <w:color w:val="000000" w:themeColor="text1"/>
                <w:sz w:val="24"/>
                <w:szCs w:val="24"/>
              </w:rPr>
              <w:t>Effort Variance</w:t>
            </w:r>
          </w:p>
        </w:tc>
        <w:tc>
          <w:tcPr>
            <w:tcW w:w="1794" w:type="dxa"/>
          </w:tcPr>
          <w:p w:rsidR="006821A4" w:rsidRPr="009D2B6F" w:rsidRDefault="006821A4" w:rsidP="00597492">
            <w:pPr>
              <w:rPr>
                <w:rFonts w:ascii="Times New Roman" w:hAnsi="Times New Roman"/>
                <w:color w:val="000000" w:themeColor="text1"/>
                <w:sz w:val="24"/>
                <w:szCs w:val="24"/>
              </w:rPr>
            </w:pPr>
            <w:r w:rsidRPr="009D2B6F">
              <w:rPr>
                <w:rFonts w:ascii="Times New Roman" w:hAnsi="Times New Roman"/>
                <w:color w:val="000000" w:themeColor="text1"/>
                <w:sz w:val="24"/>
                <w:szCs w:val="24"/>
              </w:rPr>
              <w:t>Plus Minus 10%</w:t>
            </w:r>
          </w:p>
        </w:tc>
        <w:tc>
          <w:tcPr>
            <w:tcW w:w="2862" w:type="dxa"/>
          </w:tcPr>
          <w:p w:rsidR="006821A4" w:rsidRPr="009D2B6F" w:rsidRDefault="00F247A6" w:rsidP="00F247A6">
            <w:pPr>
              <w:rPr>
                <w:rFonts w:ascii="Times New Roman" w:hAnsi="Times New Roman"/>
                <w:color w:val="000000" w:themeColor="text1"/>
                <w:sz w:val="24"/>
                <w:szCs w:val="24"/>
              </w:rPr>
            </w:pPr>
            <w:r>
              <w:rPr>
                <w:rFonts w:ascii="Times New Roman" w:hAnsi="Times New Roman"/>
                <w:color w:val="000000" w:themeColor="text1"/>
                <w:sz w:val="24"/>
                <w:szCs w:val="24"/>
              </w:rPr>
              <w:t>Target will change after PPM is baselined. This is Threshold Value. Target for EV will be presented in project PMP with Std. Dev. after whatif, that will be done on Phase wise baseline PPM (regression Equation)</w:t>
            </w:r>
          </w:p>
        </w:tc>
      </w:tr>
      <w:tr w:rsidR="00F247A6" w:rsidRPr="009D2B6F" w:rsidTr="00597492">
        <w:tc>
          <w:tcPr>
            <w:tcW w:w="3063" w:type="dxa"/>
          </w:tcPr>
          <w:p w:rsidR="00F247A6" w:rsidRPr="009D2B6F" w:rsidRDefault="00F247A6" w:rsidP="00597492">
            <w:pPr>
              <w:rPr>
                <w:rFonts w:ascii="Times New Roman" w:hAnsi="Times New Roman"/>
                <w:color w:val="000000" w:themeColor="text1"/>
                <w:sz w:val="24"/>
                <w:szCs w:val="24"/>
              </w:rPr>
            </w:pPr>
          </w:p>
        </w:tc>
        <w:tc>
          <w:tcPr>
            <w:tcW w:w="2545" w:type="dxa"/>
          </w:tcPr>
          <w:p w:rsidR="00F247A6" w:rsidRPr="009D2B6F" w:rsidRDefault="00F247A6" w:rsidP="00597492">
            <w:pPr>
              <w:rPr>
                <w:rFonts w:ascii="Times New Roman" w:hAnsi="Times New Roman"/>
                <w:color w:val="000000" w:themeColor="text1"/>
                <w:sz w:val="24"/>
                <w:szCs w:val="24"/>
              </w:rPr>
            </w:pPr>
            <w:r>
              <w:rPr>
                <w:rFonts w:ascii="Times New Roman" w:hAnsi="Times New Roman"/>
                <w:color w:val="000000" w:themeColor="text1"/>
                <w:sz w:val="24"/>
                <w:szCs w:val="24"/>
              </w:rPr>
              <w:t>QC Effectiveness</w:t>
            </w:r>
          </w:p>
        </w:tc>
        <w:tc>
          <w:tcPr>
            <w:tcW w:w="1794" w:type="dxa"/>
          </w:tcPr>
          <w:p w:rsidR="00F247A6" w:rsidRPr="009D2B6F" w:rsidRDefault="00F77DB1" w:rsidP="00F77DB1">
            <w:pPr>
              <w:rPr>
                <w:rFonts w:ascii="Times New Roman" w:hAnsi="Times New Roman"/>
                <w:color w:val="000000" w:themeColor="text1"/>
                <w:sz w:val="24"/>
                <w:szCs w:val="24"/>
              </w:rPr>
            </w:pPr>
            <w:r>
              <w:rPr>
                <w:rFonts w:ascii="Times New Roman" w:hAnsi="Times New Roman"/>
                <w:color w:val="000000" w:themeColor="text1"/>
                <w:sz w:val="24"/>
                <w:szCs w:val="24"/>
              </w:rPr>
              <w:t xml:space="preserve">To Maximize Review Effectiveness </w:t>
            </w:r>
            <w:r w:rsidR="00F247A6">
              <w:rPr>
                <w:rFonts w:ascii="Times New Roman" w:hAnsi="Times New Roman"/>
                <w:color w:val="000000" w:themeColor="text1"/>
                <w:sz w:val="24"/>
                <w:szCs w:val="24"/>
              </w:rPr>
              <w:t>&gt;.4</w:t>
            </w:r>
          </w:p>
        </w:tc>
        <w:tc>
          <w:tcPr>
            <w:tcW w:w="2862" w:type="dxa"/>
          </w:tcPr>
          <w:p w:rsidR="00F247A6" w:rsidRDefault="00F247A6" w:rsidP="00F247A6">
            <w:pPr>
              <w:rPr>
                <w:rFonts w:ascii="Times New Roman" w:hAnsi="Times New Roman"/>
                <w:color w:val="000000" w:themeColor="text1"/>
                <w:sz w:val="24"/>
                <w:szCs w:val="24"/>
              </w:rPr>
            </w:pPr>
            <w:r>
              <w:rPr>
                <w:rFonts w:ascii="Times New Roman" w:hAnsi="Times New Roman"/>
                <w:color w:val="000000" w:themeColor="text1"/>
                <w:sz w:val="24"/>
                <w:szCs w:val="24"/>
              </w:rPr>
              <w:t>Target will change after PPM is baselined. This is Threshold Value. Target for QC Effectiveness will be presented in project PMP after whatif, that will be done on Phase wise baseline PPM (regression Equation)</w:t>
            </w:r>
          </w:p>
        </w:tc>
      </w:tr>
      <w:tr w:rsidR="00F247A6" w:rsidRPr="009D2B6F" w:rsidTr="00597492">
        <w:tc>
          <w:tcPr>
            <w:tcW w:w="3063" w:type="dxa"/>
          </w:tcPr>
          <w:p w:rsidR="00F247A6" w:rsidRPr="009D2B6F" w:rsidRDefault="00F247A6" w:rsidP="00597492">
            <w:pPr>
              <w:rPr>
                <w:rFonts w:ascii="Times New Roman" w:hAnsi="Times New Roman"/>
                <w:color w:val="000000" w:themeColor="text1"/>
                <w:sz w:val="24"/>
                <w:szCs w:val="24"/>
              </w:rPr>
            </w:pPr>
          </w:p>
        </w:tc>
        <w:tc>
          <w:tcPr>
            <w:tcW w:w="2545" w:type="dxa"/>
          </w:tcPr>
          <w:p w:rsidR="00F247A6" w:rsidRDefault="00F247A6" w:rsidP="00597492">
            <w:pPr>
              <w:rPr>
                <w:rFonts w:ascii="Times New Roman" w:hAnsi="Times New Roman"/>
                <w:color w:val="000000" w:themeColor="text1"/>
                <w:sz w:val="24"/>
                <w:szCs w:val="24"/>
              </w:rPr>
            </w:pPr>
            <w:r>
              <w:rPr>
                <w:rFonts w:ascii="Times New Roman" w:hAnsi="Times New Roman"/>
                <w:color w:val="000000" w:themeColor="text1"/>
                <w:sz w:val="24"/>
                <w:szCs w:val="24"/>
              </w:rPr>
              <w:t>CycleTime</w:t>
            </w:r>
          </w:p>
        </w:tc>
        <w:tc>
          <w:tcPr>
            <w:tcW w:w="1794" w:type="dxa"/>
          </w:tcPr>
          <w:p w:rsidR="00F247A6" w:rsidRDefault="00F77DB1" w:rsidP="00597492">
            <w:pPr>
              <w:rPr>
                <w:rFonts w:ascii="Times New Roman" w:hAnsi="Times New Roman"/>
                <w:color w:val="000000" w:themeColor="text1"/>
                <w:sz w:val="24"/>
                <w:szCs w:val="24"/>
              </w:rPr>
            </w:pPr>
            <w:r>
              <w:rPr>
                <w:rFonts w:ascii="Times New Roman" w:hAnsi="Times New Roman"/>
                <w:color w:val="000000" w:themeColor="text1"/>
                <w:sz w:val="24"/>
                <w:szCs w:val="24"/>
              </w:rPr>
              <w:t>To minimize CT</w:t>
            </w:r>
          </w:p>
        </w:tc>
        <w:tc>
          <w:tcPr>
            <w:tcW w:w="2862" w:type="dxa"/>
          </w:tcPr>
          <w:p w:rsidR="00F247A6" w:rsidRDefault="00F247A6" w:rsidP="00597492">
            <w:pPr>
              <w:rPr>
                <w:rFonts w:ascii="Times New Roman" w:hAnsi="Times New Roman"/>
                <w:color w:val="000000" w:themeColor="text1"/>
                <w:sz w:val="24"/>
                <w:szCs w:val="24"/>
              </w:rPr>
            </w:pPr>
            <w:r>
              <w:rPr>
                <w:rFonts w:ascii="Times New Roman" w:hAnsi="Times New Roman"/>
                <w:color w:val="000000" w:themeColor="text1"/>
                <w:sz w:val="24"/>
                <w:szCs w:val="24"/>
              </w:rPr>
              <w:t>Target will change after PPM is baselined. This is Threshold Value. Target for DDD will be presented in project PMP after whatif, that will be done on Phase wise baseline PPM (regression Equation)</w:t>
            </w:r>
          </w:p>
        </w:tc>
      </w:tr>
      <w:tr w:rsidR="009D2B6F" w:rsidRPr="009D2B6F" w:rsidTr="00597492">
        <w:tc>
          <w:tcPr>
            <w:tcW w:w="3063" w:type="dxa"/>
            <w:vMerge w:val="restart"/>
          </w:tcPr>
          <w:p w:rsidR="009D2B6F" w:rsidRPr="009D2B6F" w:rsidRDefault="009D2B6F" w:rsidP="00597492">
            <w:pPr>
              <w:rPr>
                <w:rFonts w:ascii="Times New Roman" w:hAnsi="Times New Roman"/>
                <w:color w:val="000000" w:themeColor="text1"/>
                <w:sz w:val="24"/>
                <w:szCs w:val="24"/>
              </w:rPr>
            </w:pPr>
            <w:r w:rsidRPr="009D2B6F">
              <w:rPr>
                <w:rFonts w:ascii="Times New Roman" w:hAnsi="Times New Roman"/>
                <w:color w:val="000000"/>
                <w:sz w:val="24"/>
                <w:szCs w:val="24"/>
              </w:rPr>
              <w:t>Continuous focus on employee satisfaction and competency development so as to reduce and stabilize employee attrition</w:t>
            </w:r>
            <w:r w:rsidRPr="009D2B6F">
              <w:rPr>
                <w:rFonts w:ascii="Times New Roman" w:hAnsi="Times New Roman"/>
                <w:color w:val="000000" w:themeColor="text1"/>
                <w:sz w:val="24"/>
                <w:szCs w:val="24"/>
              </w:rPr>
              <w:t xml:space="preserve"> </w:t>
            </w:r>
          </w:p>
        </w:tc>
        <w:tc>
          <w:tcPr>
            <w:tcW w:w="2545" w:type="dxa"/>
          </w:tcPr>
          <w:p w:rsidR="009D2B6F" w:rsidRPr="009D2B6F" w:rsidRDefault="009D2B6F" w:rsidP="00597492">
            <w:pPr>
              <w:rPr>
                <w:rFonts w:ascii="Times New Roman" w:hAnsi="Times New Roman"/>
                <w:color w:val="000000" w:themeColor="text1"/>
                <w:sz w:val="24"/>
                <w:szCs w:val="24"/>
              </w:rPr>
            </w:pPr>
            <w:r w:rsidRPr="009D2B6F">
              <w:rPr>
                <w:rFonts w:ascii="Times New Roman" w:hAnsi="Times New Roman"/>
                <w:color w:val="000000" w:themeColor="text1"/>
                <w:sz w:val="24"/>
                <w:szCs w:val="24"/>
              </w:rPr>
              <w:t>Average Training Person Hours</w:t>
            </w:r>
          </w:p>
        </w:tc>
        <w:tc>
          <w:tcPr>
            <w:tcW w:w="1794" w:type="dxa"/>
          </w:tcPr>
          <w:p w:rsidR="009D2B6F" w:rsidRPr="009D2B6F" w:rsidRDefault="009D2B6F" w:rsidP="00597492">
            <w:pPr>
              <w:rPr>
                <w:rFonts w:ascii="Times New Roman" w:hAnsi="Times New Roman"/>
                <w:color w:val="000000" w:themeColor="text1"/>
                <w:sz w:val="24"/>
                <w:szCs w:val="24"/>
              </w:rPr>
            </w:pPr>
            <w:r w:rsidRPr="009D2B6F">
              <w:rPr>
                <w:rFonts w:ascii="Times New Roman" w:hAnsi="Times New Roman"/>
                <w:color w:val="000000" w:themeColor="text1"/>
                <w:sz w:val="24"/>
                <w:szCs w:val="24"/>
              </w:rPr>
              <w:t>3 man days in a year</w:t>
            </w:r>
          </w:p>
        </w:tc>
        <w:tc>
          <w:tcPr>
            <w:tcW w:w="2862" w:type="dxa"/>
          </w:tcPr>
          <w:p w:rsidR="009D2B6F" w:rsidRDefault="009D2B6F">
            <w:r w:rsidRPr="005D2635">
              <w:rPr>
                <w:rFonts w:ascii="Times New Roman" w:hAnsi="Times New Roman"/>
                <w:color w:val="000000" w:themeColor="text1"/>
                <w:sz w:val="24"/>
                <w:szCs w:val="24"/>
              </w:rPr>
              <w:t>Applicable for NST</w:t>
            </w:r>
          </w:p>
        </w:tc>
      </w:tr>
      <w:tr w:rsidR="009D2B6F" w:rsidRPr="009D2B6F" w:rsidTr="00597492">
        <w:tc>
          <w:tcPr>
            <w:tcW w:w="3063" w:type="dxa"/>
            <w:vMerge/>
          </w:tcPr>
          <w:p w:rsidR="009D2B6F" w:rsidRPr="009D2B6F" w:rsidRDefault="009D2B6F" w:rsidP="00597492">
            <w:pPr>
              <w:rPr>
                <w:rFonts w:ascii="Times New Roman" w:hAnsi="Times New Roman"/>
                <w:color w:val="000000"/>
                <w:sz w:val="24"/>
                <w:szCs w:val="24"/>
              </w:rPr>
            </w:pPr>
          </w:p>
        </w:tc>
        <w:tc>
          <w:tcPr>
            <w:tcW w:w="2545" w:type="dxa"/>
          </w:tcPr>
          <w:p w:rsidR="009D2B6F" w:rsidRPr="009D2B6F" w:rsidRDefault="009D2B6F" w:rsidP="00597492">
            <w:pPr>
              <w:rPr>
                <w:rFonts w:ascii="Times New Roman" w:hAnsi="Times New Roman"/>
                <w:color w:val="000000" w:themeColor="text1"/>
                <w:sz w:val="24"/>
                <w:szCs w:val="24"/>
              </w:rPr>
            </w:pPr>
            <w:r w:rsidRPr="009D2B6F">
              <w:rPr>
                <w:rFonts w:ascii="Times New Roman" w:hAnsi="Times New Roman"/>
                <w:color w:val="000000"/>
                <w:sz w:val="24"/>
                <w:szCs w:val="24"/>
              </w:rPr>
              <w:t>Overall attrition rate</w:t>
            </w:r>
          </w:p>
        </w:tc>
        <w:tc>
          <w:tcPr>
            <w:tcW w:w="1794" w:type="dxa"/>
          </w:tcPr>
          <w:p w:rsidR="009D2B6F" w:rsidRPr="009D2B6F" w:rsidRDefault="009D2B6F" w:rsidP="00597492">
            <w:pPr>
              <w:rPr>
                <w:rFonts w:ascii="Times New Roman" w:hAnsi="Times New Roman"/>
                <w:color w:val="000000" w:themeColor="text1"/>
                <w:sz w:val="24"/>
                <w:szCs w:val="24"/>
              </w:rPr>
            </w:pPr>
            <w:r w:rsidRPr="009D2B6F">
              <w:rPr>
                <w:rFonts w:ascii="Times New Roman" w:hAnsi="Times New Roman"/>
                <w:color w:val="000000"/>
                <w:sz w:val="24"/>
                <w:szCs w:val="24"/>
              </w:rPr>
              <w:t>&lt;15% in year</w:t>
            </w:r>
          </w:p>
        </w:tc>
        <w:tc>
          <w:tcPr>
            <w:tcW w:w="2862" w:type="dxa"/>
          </w:tcPr>
          <w:p w:rsidR="009D2B6F" w:rsidRDefault="009D2B6F">
            <w:r w:rsidRPr="005D2635">
              <w:rPr>
                <w:rFonts w:ascii="Times New Roman" w:hAnsi="Times New Roman"/>
                <w:color w:val="000000" w:themeColor="text1"/>
                <w:sz w:val="24"/>
                <w:szCs w:val="24"/>
              </w:rPr>
              <w:t>Applicable for NST</w:t>
            </w:r>
          </w:p>
        </w:tc>
      </w:tr>
      <w:tr w:rsidR="009D2B6F" w:rsidRPr="009D2B6F" w:rsidTr="00597492">
        <w:tc>
          <w:tcPr>
            <w:tcW w:w="3063" w:type="dxa"/>
            <w:vMerge/>
          </w:tcPr>
          <w:p w:rsidR="009D2B6F" w:rsidRPr="009D2B6F" w:rsidRDefault="009D2B6F" w:rsidP="00597492">
            <w:pPr>
              <w:rPr>
                <w:rFonts w:ascii="Times New Roman" w:hAnsi="Times New Roman"/>
                <w:color w:val="000000"/>
                <w:sz w:val="24"/>
                <w:szCs w:val="24"/>
              </w:rPr>
            </w:pPr>
          </w:p>
        </w:tc>
        <w:tc>
          <w:tcPr>
            <w:tcW w:w="2545" w:type="dxa"/>
          </w:tcPr>
          <w:p w:rsidR="009D2B6F" w:rsidRPr="009D2B6F" w:rsidRDefault="009D2B6F" w:rsidP="00597492">
            <w:pPr>
              <w:rPr>
                <w:rFonts w:ascii="Times New Roman" w:hAnsi="Times New Roman"/>
                <w:color w:val="000000"/>
                <w:sz w:val="24"/>
                <w:szCs w:val="24"/>
              </w:rPr>
            </w:pPr>
            <w:r w:rsidRPr="009D2B6F">
              <w:rPr>
                <w:rFonts w:ascii="Times New Roman" w:hAnsi="Times New Roman"/>
                <w:color w:val="000000"/>
                <w:sz w:val="24"/>
                <w:szCs w:val="24"/>
              </w:rPr>
              <w:t>Employee satisfaction survey score</w:t>
            </w:r>
          </w:p>
        </w:tc>
        <w:tc>
          <w:tcPr>
            <w:tcW w:w="1794" w:type="dxa"/>
          </w:tcPr>
          <w:p w:rsidR="009D2B6F" w:rsidRPr="009D2B6F" w:rsidRDefault="009D2B6F" w:rsidP="009D2B6F">
            <w:pPr>
              <w:jc w:val="both"/>
              <w:rPr>
                <w:rFonts w:ascii="Times New Roman" w:hAnsi="Times New Roman"/>
                <w:color w:val="000000"/>
                <w:sz w:val="24"/>
                <w:szCs w:val="24"/>
              </w:rPr>
            </w:pPr>
            <w:r w:rsidRPr="009D2B6F">
              <w:rPr>
                <w:rFonts w:ascii="Times New Roman" w:hAnsi="Times New Roman"/>
                <w:color w:val="000000"/>
                <w:sz w:val="24"/>
                <w:szCs w:val="24"/>
              </w:rPr>
              <w:t>greater than 72%</w:t>
            </w:r>
          </w:p>
          <w:p w:rsidR="009D2B6F" w:rsidRPr="009D2B6F" w:rsidRDefault="009D2B6F" w:rsidP="00597492">
            <w:pPr>
              <w:rPr>
                <w:rFonts w:ascii="Times New Roman" w:hAnsi="Times New Roman"/>
                <w:color w:val="000000"/>
                <w:sz w:val="24"/>
                <w:szCs w:val="24"/>
              </w:rPr>
            </w:pPr>
          </w:p>
        </w:tc>
        <w:tc>
          <w:tcPr>
            <w:tcW w:w="2862" w:type="dxa"/>
          </w:tcPr>
          <w:p w:rsidR="009D2B6F" w:rsidRDefault="009D2B6F">
            <w:r w:rsidRPr="005D2635">
              <w:rPr>
                <w:rFonts w:ascii="Times New Roman" w:hAnsi="Times New Roman"/>
                <w:color w:val="000000" w:themeColor="text1"/>
                <w:sz w:val="24"/>
                <w:szCs w:val="24"/>
              </w:rPr>
              <w:t>Applicable for NST</w:t>
            </w:r>
          </w:p>
        </w:tc>
      </w:tr>
      <w:tr w:rsidR="009D2B6F" w:rsidRPr="009D2B6F" w:rsidTr="00597492">
        <w:tc>
          <w:tcPr>
            <w:tcW w:w="3063" w:type="dxa"/>
          </w:tcPr>
          <w:p w:rsidR="009D2B6F" w:rsidRPr="009D2B6F" w:rsidRDefault="009D2B6F" w:rsidP="00597492">
            <w:pPr>
              <w:tabs>
                <w:tab w:val="left" w:pos="1170"/>
              </w:tabs>
              <w:rPr>
                <w:rFonts w:ascii="Times New Roman" w:hAnsi="Times New Roman"/>
                <w:bCs/>
                <w:color w:val="000000" w:themeColor="text1"/>
                <w:sz w:val="24"/>
                <w:szCs w:val="24"/>
              </w:rPr>
            </w:pPr>
            <w:r w:rsidRPr="009D2B6F">
              <w:rPr>
                <w:rFonts w:ascii="Times New Roman" w:hAnsi="Times New Roman"/>
                <w:color w:val="000000"/>
                <w:sz w:val="24"/>
                <w:szCs w:val="24"/>
              </w:rPr>
              <w:t>Continual improvement of services to our internal &amp; external customers</w:t>
            </w:r>
          </w:p>
        </w:tc>
        <w:tc>
          <w:tcPr>
            <w:tcW w:w="2545" w:type="dxa"/>
          </w:tcPr>
          <w:p w:rsidR="009D2B6F" w:rsidRPr="009D2B6F" w:rsidRDefault="009D2B6F" w:rsidP="00597492">
            <w:pPr>
              <w:rPr>
                <w:rFonts w:ascii="Times New Roman" w:hAnsi="Times New Roman"/>
                <w:color w:val="000000" w:themeColor="text1"/>
                <w:sz w:val="24"/>
                <w:szCs w:val="24"/>
              </w:rPr>
            </w:pPr>
            <w:r w:rsidRPr="009D2B6F">
              <w:rPr>
                <w:rFonts w:ascii="Times New Roman" w:hAnsi="Times New Roman"/>
                <w:color w:val="000000"/>
                <w:sz w:val="24"/>
                <w:szCs w:val="24"/>
              </w:rPr>
              <w:t>Key process performance improvement</w:t>
            </w:r>
          </w:p>
        </w:tc>
        <w:tc>
          <w:tcPr>
            <w:tcW w:w="1794" w:type="dxa"/>
          </w:tcPr>
          <w:p w:rsidR="009D2B6F" w:rsidRPr="009D2B6F" w:rsidRDefault="009D2B6F" w:rsidP="009D2B6F">
            <w:pPr>
              <w:rPr>
                <w:rFonts w:ascii="Times New Roman" w:hAnsi="Times New Roman"/>
                <w:color w:val="000000" w:themeColor="text1"/>
                <w:sz w:val="24"/>
                <w:szCs w:val="24"/>
              </w:rPr>
            </w:pPr>
            <w:r w:rsidRPr="009D2B6F">
              <w:rPr>
                <w:rFonts w:ascii="Times New Roman" w:hAnsi="Times New Roman"/>
                <w:color w:val="000000"/>
                <w:sz w:val="24"/>
                <w:szCs w:val="24"/>
              </w:rPr>
              <w:t xml:space="preserve">at least 5% per annum </w:t>
            </w:r>
          </w:p>
        </w:tc>
        <w:tc>
          <w:tcPr>
            <w:tcW w:w="2862" w:type="dxa"/>
          </w:tcPr>
          <w:p w:rsidR="009D2B6F" w:rsidRDefault="009D2B6F">
            <w:r w:rsidRPr="005D2635">
              <w:rPr>
                <w:rFonts w:ascii="Times New Roman" w:hAnsi="Times New Roman"/>
                <w:color w:val="000000" w:themeColor="text1"/>
                <w:sz w:val="24"/>
                <w:szCs w:val="24"/>
              </w:rPr>
              <w:t>Applicable for NST</w:t>
            </w:r>
          </w:p>
        </w:tc>
      </w:tr>
      <w:tr w:rsidR="009D2B6F" w:rsidRPr="009D2B6F" w:rsidTr="00597492">
        <w:tc>
          <w:tcPr>
            <w:tcW w:w="3063" w:type="dxa"/>
          </w:tcPr>
          <w:p w:rsidR="009D2B6F" w:rsidRPr="009D2B6F" w:rsidRDefault="009D2B6F" w:rsidP="00760EF9">
            <w:pPr>
              <w:tabs>
                <w:tab w:val="left" w:pos="1170"/>
              </w:tabs>
              <w:rPr>
                <w:rFonts w:ascii="Times New Roman" w:hAnsi="Times New Roman"/>
                <w:bCs/>
                <w:color w:val="000000" w:themeColor="text1"/>
                <w:sz w:val="24"/>
                <w:szCs w:val="24"/>
              </w:rPr>
            </w:pPr>
            <w:r w:rsidRPr="009D2B6F">
              <w:rPr>
                <w:rFonts w:ascii="Times New Roman" w:hAnsi="Times New Roman"/>
                <w:bCs/>
                <w:color w:val="000000" w:themeColor="text1"/>
                <w:sz w:val="24"/>
                <w:szCs w:val="24"/>
              </w:rPr>
              <w:t>To secure its information assets and of its customers</w:t>
            </w:r>
          </w:p>
        </w:tc>
        <w:tc>
          <w:tcPr>
            <w:tcW w:w="2545" w:type="dxa"/>
          </w:tcPr>
          <w:p w:rsidR="009D2B6F" w:rsidRPr="009D2B6F" w:rsidRDefault="009D2B6F" w:rsidP="00760EF9">
            <w:pPr>
              <w:rPr>
                <w:rFonts w:ascii="Times New Roman" w:hAnsi="Times New Roman"/>
                <w:bCs/>
                <w:color w:val="000000" w:themeColor="text1"/>
                <w:sz w:val="24"/>
                <w:szCs w:val="24"/>
              </w:rPr>
            </w:pPr>
            <w:r w:rsidRPr="009D2B6F">
              <w:rPr>
                <w:rFonts w:ascii="Times New Roman" w:hAnsi="Times New Roman"/>
                <w:bCs/>
                <w:color w:val="000000" w:themeColor="text1"/>
                <w:sz w:val="24"/>
                <w:szCs w:val="24"/>
              </w:rPr>
              <w:t>Number of security incidents of high severity</w:t>
            </w:r>
          </w:p>
        </w:tc>
        <w:tc>
          <w:tcPr>
            <w:tcW w:w="1794" w:type="dxa"/>
          </w:tcPr>
          <w:p w:rsidR="009D2B6F" w:rsidRPr="009D2B6F" w:rsidRDefault="009D2B6F" w:rsidP="00760EF9">
            <w:pPr>
              <w:rPr>
                <w:rFonts w:ascii="Times New Roman" w:hAnsi="Times New Roman"/>
                <w:bCs/>
                <w:color w:val="000000" w:themeColor="text1"/>
                <w:sz w:val="24"/>
                <w:szCs w:val="24"/>
              </w:rPr>
            </w:pPr>
            <w:r w:rsidRPr="009D2B6F">
              <w:rPr>
                <w:rFonts w:ascii="Times New Roman" w:hAnsi="Times New Roman"/>
                <w:bCs/>
                <w:color w:val="000000" w:themeColor="text1"/>
                <w:sz w:val="24"/>
                <w:szCs w:val="24"/>
              </w:rPr>
              <w:t>Less than 5% of total security incidents</w:t>
            </w:r>
          </w:p>
        </w:tc>
        <w:tc>
          <w:tcPr>
            <w:tcW w:w="2862" w:type="dxa"/>
          </w:tcPr>
          <w:p w:rsidR="009D2B6F" w:rsidRDefault="009D2B6F">
            <w:r w:rsidRPr="005D2635">
              <w:rPr>
                <w:rFonts w:ascii="Times New Roman" w:hAnsi="Times New Roman"/>
                <w:color w:val="000000" w:themeColor="text1"/>
                <w:sz w:val="24"/>
                <w:szCs w:val="24"/>
              </w:rPr>
              <w:t>Applicable for NST</w:t>
            </w:r>
          </w:p>
        </w:tc>
      </w:tr>
      <w:tr w:rsidR="009D2B6F" w:rsidRPr="009D2B6F" w:rsidTr="00597492">
        <w:tc>
          <w:tcPr>
            <w:tcW w:w="3063" w:type="dxa"/>
            <w:vMerge w:val="restart"/>
          </w:tcPr>
          <w:p w:rsidR="009D2B6F" w:rsidRPr="009D2B6F" w:rsidRDefault="009D2B6F" w:rsidP="00760EF9">
            <w:pPr>
              <w:tabs>
                <w:tab w:val="left" w:pos="1170"/>
              </w:tabs>
              <w:rPr>
                <w:rFonts w:ascii="Times New Roman" w:hAnsi="Times New Roman"/>
                <w:bCs/>
                <w:color w:val="000000" w:themeColor="text1"/>
                <w:sz w:val="24"/>
                <w:szCs w:val="24"/>
              </w:rPr>
            </w:pPr>
            <w:r w:rsidRPr="009D2B6F">
              <w:rPr>
                <w:rFonts w:ascii="Times New Roman" w:hAnsi="Times New Roman"/>
                <w:color w:val="000000"/>
                <w:sz w:val="24"/>
                <w:szCs w:val="24"/>
              </w:rPr>
              <w:t>To have year on year revenue increase while maintaining profitability</w:t>
            </w:r>
          </w:p>
        </w:tc>
        <w:tc>
          <w:tcPr>
            <w:tcW w:w="2545" w:type="dxa"/>
          </w:tcPr>
          <w:p w:rsidR="009D2B6F" w:rsidRPr="009D2B6F" w:rsidRDefault="009D2B6F" w:rsidP="00760EF9">
            <w:pPr>
              <w:rPr>
                <w:rFonts w:ascii="Times New Roman" w:hAnsi="Times New Roman"/>
                <w:bCs/>
                <w:color w:val="000000" w:themeColor="text1"/>
                <w:sz w:val="24"/>
                <w:szCs w:val="24"/>
              </w:rPr>
            </w:pPr>
            <w:r w:rsidRPr="009D2B6F">
              <w:rPr>
                <w:rFonts w:ascii="Times New Roman" w:hAnsi="Times New Roman"/>
                <w:color w:val="000000"/>
                <w:sz w:val="24"/>
                <w:szCs w:val="24"/>
              </w:rPr>
              <w:t>Revenue growth</w:t>
            </w:r>
          </w:p>
        </w:tc>
        <w:tc>
          <w:tcPr>
            <w:tcW w:w="1794" w:type="dxa"/>
          </w:tcPr>
          <w:p w:rsidR="009D2B6F" w:rsidRPr="009D2B6F" w:rsidRDefault="009D2B6F" w:rsidP="00760EF9">
            <w:pPr>
              <w:rPr>
                <w:rFonts w:ascii="Times New Roman" w:hAnsi="Times New Roman"/>
                <w:bCs/>
                <w:color w:val="000000" w:themeColor="text1"/>
                <w:sz w:val="24"/>
                <w:szCs w:val="24"/>
              </w:rPr>
            </w:pPr>
            <w:r w:rsidRPr="009D2B6F">
              <w:rPr>
                <w:rFonts w:ascii="Times New Roman" w:hAnsi="Times New Roman"/>
                <w:color w:val="000000"/>
                <w:sz w:val="24"/>
                <w:szCs w:val="24"/>
              </w:rPr>
              <w:t>To be &gt;=20% with respect to the previous financial year</w:t>
            </w:r>
          </w:p>
        </w:tc>
        <w:tc>
          <w:tcPr>
            <w:tcW w:w="2862" w:type="dxa"/>
          </w:tcPr>
          <w:p w:rsidR="009D2B6F" w:rsidRDefault="009D2B6F">
            <w:r w:rsidRPr="005D2635">
              <w:rPr>
                <w:rFonts w:ascii="Times New Roman" w:hAnsi="Times New Roman"/>
                <w:color w:val="000000" w:themeColor="text1"/>
                <w:sz w:val="24"/>
                <w:szCs w:val="24"/>
              </w:rPr>
              <w:t>Applicable for NST</w:t>
            </w:r>
          </w:p>
        </w:tc>
      </w:tr>
      <w:tr w:rsidR="009D2B6F" w:rsidRPr="009D2B6F" w:rsidTr="00597492">
        <w:tc>
          <w:tcPr>
            <w:tcW w:w="3063" w:type="dxa"/>
            <w:vMerge/>
          </w:tcPr>
          <w:p w:rsidR="009D2B6F" w:rsidRPr="009D2B6F" w:rsidRDefault="009D2B6F" w:rsidP="00760EF9">
            <w:pPr>
              <w:tabs>
                <w:tab w:val="left" w:pos="1170"/>
              </w:tabs>
              <w:rPr>
                <w:rFonts w:ascii="Times New Roman" w:hAnsi="Times New Roman"/>
                <w:color w:val="000000"/>
                <w:sz w:val="24"/>
                <w:szCs w:val="24"/>
              </w:rPr>
            </w:pPr>
          </w:p>
        </w:tc>
        <w:tc>
          <w:tcPr>
            <w:tcW w:w="2545" w:type="dxa"/>
          </w:tcPr>
          <w:p w:rsidR="009D2B6F" w:rsidRPr="009D2B6F" w:rsidRDefault="009D2B6F" w:rsidP="00760EF9">
            <w:pPr>
              <w:rPr>
                <w:rFonts w:ascii="Times New Roman" w:hAnsi="Times New Roman"/>
                <w:bCs/>
                <w:color w:val="000000" w:themeColor="text1"/>
                <w:sz w:val="24"/>
                <w:szCs w:val="24"/>
              </w:rPr>
            </w:pPr>
            <w:r w:rsidRPr="009D2B6F">
              <w:rPr>
                <w:rFonts w:ascii="Times New Roman" w:hAnsi="Times New Roman"/>
                <w:color w:val="000000"/>
                <w:sz w:val="24"/>
                <w:szCs w:val="24"/>
              </w:rPr>
              <w:t>Profit before Tax</w:t>
            </w:r>
          </w:p>
        </w:tc>
        <w:tc>
          <w:tcPr>
            <w:tcW w:w="1794" w:type="dxa"/>
          </w:tcPr>
          <w:p w:rsidR="009D2B6F" w:rsidRPr="009D2B6F" w:rsidRDefault="009D2B6F" w:rsidP="00760EF9">
            <w:pPr>
              <w:rPr>
                <w:rFonts w:ascii="Times New Roman" w:hAnsi="Times New Roman"/>
                <w:color w:val="000000"/>
                <w:sz w:val="24"/>
                <w:szCs w:val="24"/>
              </w:rPr>
            </w:pPr>
            <w:r w:rsidRPr="009D2B6F">
              <w:rPr>
                <w:rFonts w:ascii="Times New Roman" w:hAnsi="Times New Roman"/>
                <w:color w:val="000000"/>
                <w:sz w:val="24"/>
                <w:szCs w:val="24"/>
              </w:rPr>
              <w:t>to be &gt;=5% with respect to the previous financial year</w:t>
            </w:r>
          </w:p>
        </w:tc>
        <w:tc>
          <w:tcPr>
            <w:tcW w:w="2862" w:type="dxa"/>
          </w:tcPr>
          <w:p w:rsidR="009D2B6F" w:rsidRDefault="009D2B6F">
            <w:r w:rsidRPr="005D2635">
              <w:rPr>
                <w:rFonts w:ascii="Times New Roman" w:hAnsi="Times New Roman"/>
                <w:color w:val="000000" w:themeColor="text1"/>
                <w:sz w:val="24"/>
                <w:szCs w:val="24"/>
              </w:rPr>
              <w:t>Applicable for NST</w:t>
            </w:r>
          </w:p>
        </w:tc>
      </w:tr>
    </w:tbl>
    <w:p w:rsidR="004F0EC3" w:rsidRPr="004F0EC3" w:rsidRDefault="008E12CD" w:rsidP="004F0EC3">
      <w:pPr>
        <w:pStyle w:val="Heading1"/>
        <w:rPr>
          <w:rFonts w:ascii="Times New Roman" w:hAnsi="Times New Roman" w:cs="Times New Roman"/>
          <w:color w:val="000000" w:themeColor="text1"/>
        </w:rPr>
      </w:pPr>
      <w:bookmarkStart w:id="5" w:name="_Toc381103538"/>
      <w:r>
        <w:rPr>
          <w:rFonts w:ascii="Times New Roman" w:hAnsi="Times New Roman" w:cs="Times New Roman"/>
          <w:color w:val="000000" w:themeColor="text1"/>
        </w:rPr>
        <w:t>SEPG Activities</w:t>
      </w:r>
      <w:bookmarkEnd w:id="5"/>
    </w:p>
    <w:p w:rsidR="006821A4" w:rsidRPr="00F41C1D" w:rsidRDefault="006821A4" w:rsidP="006821A4">
      <w:pPr>
        <w:pStyle w:val="Heading2"/>
        <w:rPr>
          <w:rFonts w:ascii="Times New Roman" w:hAnsi="Times New Roman" w:cs="Times New Roman"/>
          <w:color w:val="000000" w:themeColor="text1"/>
        </w:rPr>
      </w:pPr>
      <w:bookmarkStart w:id="6" w:name="_Toc381103539"/>
      <w:r w:rsidRPr="00F41C1D">
        <w:rPr>
          <w:rFonts w:ascii="Times New Roman" w:hAnsi="Times New Roman" w:cs="Times New Roman"/>
          <w:color w:val="000000" w:themeColor="text1"/>
        </w:rPr>
        <w:t>Internal Audit Plan</w:t>
      </w:r>
      <w:bookmarkEnd w:id="6"/>
    </w:p>
    <w:p w:rsidR="006821A4" w:rsidRPr="00F41C1D" w:rsidRDefault="006821A4" w:rsidP="006821A4">
      <w:pPr>
        <w:ind w:left="720"/>
        <w:jc w:val="both"/>
        <w:rPr>
          <w:rFonts w:ascii="Times New Roman" w:hAnsi="Times New Roman"/>
          <w:color w:val="000000" w:themeColor="text1"/>
          <w:sz w:val="24"/>
          <w:szCs w:val="20"/>
        </w:rPr>
      </w:pPr>
      <w:r w:rsidRPr="00F41C1D">
        <w:rPr>
          <w:rFonts w:ascii="Times New Roman" w:hAnsi="Times New Roman"/>
          <w:color w:val="000000" w:themeColor="text1"/>
          <w:sz w:val="24"/>
          <w:szCs w:val="20"/>
        </w:rPr>
        <w:t xml:space="preserve">In order to ensure that approved processes are being implemented, internal process audits will be conducted by the QA Group in coordination with Project Managers. The schedule for internal process audits will be developed by the QA Group using the Project Plans as the input. </w:t>
      </w:r>
      <w:r w:rsidR="00670C8C">
        <w:rPr>
          <w:rFonts w:ascii="Times New Roman" w:hAnsi="Times New Roman"/>
          <w:color w:val="000000" w:themeColor="text1"/>
          <w:sz w:val="24"/>
          <w:szCs w:val="20"/>
        </w:rPr>
        <w:t xml:space="preserve">A separate audit schedule will be </w:t>
      </w:r>
      <w:r w:rsidR="004A2786">
        <w:rPr>
          <w:rFonts w:ascii="Times New Roman" w:hAnsi="Times New Roman"/>
          <w:color w:val="000000" w:themeColor="text1"/>
          <w:sz w:val="24"/>
          <w:szCs w:val="20"/>
        </w:rPr>
        <w:t>maintained</w:t>
      </w:r>
      <w:r w:rsidR="00670C8C">
        <w:rPr>
          <w:rFonts w:ascii="Times New Roman" w:hAnsi="Times New Roman"/>
          <w:color w:val="000000" w:themeColor="text1"/>
          <w:sz w:val="24"/>
          <w:szCs w:val="20"/>
        </w:rPr>
        <w:t xml:space="preserve"> on regular basis</w:t>
      </w:r>
      <w:r w:rsidRPr="00F41C1D">
        <w:rPr>
          <w:rFonts w:ascii="Times New Roman" w:hAnsi="Times New Roman"/>
          <w:color w:val="000000" w:themeColor="text1"/>
          <w:sz w:val="24"/>
          <w:szCs w:val="20"/>
        </w:rPr>
        <w:t xml:space="preserve">. </w:t>
      </w:r>
    </w:p>
    <w:p w:rsidR="006821A4" w:rsidRPr="00F41C1D" w:rsidRDefault="006821A4" w:rsidP="006821A4">
      <w:pPr>
        <w:ind w:left="720"/>
        <w:jc w:val="both"/>
        <w:rPr>
          <w:rFonts w:ascii="Times New Roman" w:hAnsi="Times New Roman"/>
          <w:color w:val="000000" w:themeColor="text1"/>
          <w:sz w:val="20"/>
          <w:szCs w:val="20"/>
        </w:rPr>
      </w:pPr>
    </w:p>
    <w:tbl>
      <w:tblPr>
        <w:tblW w:w="753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210"/>
        <w:gridCol w:w="2234"/>
        <w:gridCol w:w="2393"/>
      </w:tblGrid>
      <w:tr w:rsidR="006821A4" w:rsidRPr="00F41C1D" w:rsidTr="00597492">
        <w:trPr>
          <w:tblHeader/>
        </w:trPr>
        <w:tc>
          <w:tcPr>
            <w:tcW w:w="701" w:type="dxa"/>
          </w:tcPr>
          <w:p w:rsidR="006821A4" w:rsidRPr="00F41C1D" w:rsidRDefault="006821A4" w:rsidP="00597492">
            <w:pPr>
              <w:rPr>
                <w:rFonts w:ascii="Times New Roman" w:hAnsi="Times New Roman"/>
                <w:b/>
                <w:color w:val="000000" w:themeColor="text1"/>
                <w:sz w:val="20"/>
                <w:szCs w:val="20"/>
              </w:rPr>
            </w:pPr>
            <w:r w:rsidRPr="00F41C1D">
              <w:rPr>
                <w:rFonts w:ascii="Times New Roman" w:hAnsi="Times New Roman"/>
                <w:b/>
                <w:color w:val="000000" w:themeColor="text1"/>
                <w:sz w:val="20"/>
                <w:szCs w:val="20"/>
              </w:rPr>
              <w:t>Sr. No.</w:t>
            </w:r>
          </w:p>
        </w:tc>
        <w:tc>
          <w:tcPr>
            <w:tcW w:w="2210" w:type="dxa"/>
          </w:tcPr>
          <w:p w:rsidR="006821A4" w:rsidRPr="00F41C1D" w:rsidRDefault="006821A4" w:rsidP="00597492">
            <w:pPr>
              <w:rPr>
                <w:rFonts w:ascii="Times New Roman" w:hAnsi="Times New Roman"/>
                <w:b/>
                <w:color w:val="000000" w:themeColor="text1"/>
                <w:sz w:val="20"/>
                <w:szCs w:val="20"/>
              </w:rPr>
            </w:pPr>
            <w:r w:rsidRPr="00F41C1D">
              <w:rPr>
                <w:rFonts w:ascii="Times New Roman" w:hAnsi="Times New Roman"/>
                <w:b/>
                <w:color w:val="000000" w:themeColor="text1"/>
                <w:sz w:val="20"/>
                <w:szCs w:val="20"/>
              </w:rPr>
              <w:t>Type of Audit</w:t>
            </w:r>
          </w:p>
        </w:tc>
        <w:tc>
          <w:tcPr>
            <w:tcW w:w="2234" w:type="dxa"/>
          </w:tcPr>
          <w:p w:rsidR="006821A4" w:rsidRPr="00F41C1D" w:rsidRDefault="006821A4" w:rsidP="00597492">
            <w:pPr>
              <w:rPr>
                <w:rFonts w:ascii="Times New Roman" w:hAnsi="Times New Roman"/>
                <w:b/>
                <w:color w:val="000000" w:themeColor="text1"/>
                <w:sz w:val="20"/>
                <w:szCs w:val="20"/>
              </w:rPr>
            </w:pPr>
            <w:r w:rsidRPr="00F41C1D">
              <w:rPr>
                <w:rFonts w:ascii="Times New Roman" w:hAnsi="Times New Roman"/>
                <w:b/>
                <w:color w:val="000000" w:themeColor="text1"/>
                <w:sz w:val="20"/>
                <w:szCs w:val="20"/>
              </w:rPr>
              <w:t>Frequency for Projects</w:t>
            </w:r>
          </w:p>
        </w:tc>
        <w:tc>
          <w:tcPr>
            <w:tcW w:w="2393" w:type="dxa"/>
          </w:tcPr>
          <w:p w:rsidR="006821A4" w:rsidRPr="00F41C1D" w:rsidRDefault="006821A4" w:rsidP="00597492">
            <w:pPr>
              <w:rPr>
                <w:rFonts w:ascii="Times New Roman" w:hAnsi="Times New Roman"/>
                <w:b/>
                <w:color w:val="000000" w:themeColor="text1"/>
                <w:sz w:val="20"/>
                <w:szCs w:val="20"/>
              </w:rPr>
            </w:pPr>
            <w:r w:rsidRPr="00F41C1D">
              <w:rPr>
                <w:rFonts w:ascii="Times New Roman" w:hAnsi="Times New Roman"/>
                <w:b/>
                <w:color w:val="000000" w:themeColor="text1"/>
                <w:sz w:val="20"/>
                <w:szCs w:val="20"/>
              </w:rPr>
              <w:t>Frequency for Support Functions</w:t>
            </w:r>
          </w:p>
        </w:tc>
      </w:tr>
      <w:tr w:rsidR="006821A4" w:rsidRPr="00F41C1D" w:rsidTr="00597492">
        <w:tc>
          <w:tcPr>
            <w:tcW w:w="701" w:type="dxa"/>
          </w:tcPr>
          <w:p w:rsidR="006821A4" w:rsidRPr="00F41C1D" w:rsidRDefault="006821A4" w:rsidP="00597492">
            <w:pPr>
              <w:rPr>
                <w:rFonts w:ascii="Times New Roman" w:hAnsi="Times New Roman"/>
                <w:color w:val="000000" w:themeColor="text1"/>
                <w:szCs w:val="20"/>
              </w:rPr>
            </w:pPr>
            <w:r w:rsidRPr="00F41C1D">
              <w:rPr>
                <w:rFonts w:ascii="Times New Roman" w:hAnsi="Times New Roman"/>
                <w:color w:val="000000" w:themeColor="text1"/>
                <w:szCs w:val="20"/>
              </w:rPr>
              <w:t>1.</w:t>
            </w:r>
          </w:p>
        </w:tc>
        <w:tc>
          <w:tcPr>
            <w:tcW w:w="2210" w:type="dxa"/>
          </w:tcPr>
          <w:p w:rsidR="006821A4" w:rsidRPr="00F41C1D" w:rsidRDefault="006821A4" w:rsidP="00597492">
            <w:pPr>
              <w:rPr>
                <w:rFonts w:ascii="Times New Roman" w:hAnsi="Times New Roman"/>
                <w:color w:val="000000" w:themeColor="text1"/>
                <w:szCs w:val="20"/>
              </w:rPr>
            </w:pPr>
            <w:r w:rsidRPr="00F41C1D">
              <w:rPr>
                <w:rFonts w:ascii="Times New Roman" w:hAnsi="Times New Roman"/>
                <w:color w:val="000000" w:themeColor="text1"/>
                <w:szCs w:val="20"/>
              </w:rPr>
              <w:t>Process Audit</w:t>
            </w:r>
          </w:p>
        </w:tc>
        <w:tc>
          <w:tcPr>
            <w:tcW w:w="2234" w:type="dxa"/>
          </w:tcPr>
          <w:p w:rsidR="006821A4" w:rsidRPr="00F41C1D" w:rsidRDefault="006821A4" w:rsidP="00B91D5B">
            <w:pPr>
              <w:rPr>
                <w:rFonts w:ascii="Times New Roman" w:hAnsi="Times New Roman"/>
                <w:color w:val="000000" w:themeColor="text1"/>
                <w:szCs w:val="20"/>
              </w:rPr>
            </w:pPr>
            <w:r w:rsidRPr="00F41C1D">
              <w:rPr>
                <w:rFonts w:ascii="Times New Roman" w:hAnsi="Times New Roman"/>
                <w:color w:val="000000" w:themeColor="text1"/>
                <w:szCs w:val="20"/>
              </w:rPr>
              <w:t xml:space="preserve">Every </w:t>
            </w:r>
            <w:r w:rsidR="00B91D5B">
              <w:rPr>
                <w:rFonts w:ascii="Times New Roman" w:hAnsi="Times New Roman"/>
                <w:color w:val="000000" w:themeColor="text1"/>
                <w:szCs w:val="20"/>
              </w:rPr>
              <w:t>4</w:t>
            </w:r>
            <w:r w:rsidRPr="00F41C1D">
              <w:rPr>
                <w:rFonts w:ascii="Times New Roman" w:hAnsi="Times New Roman"/>
                <w:color w:val="000000" w:themeColor="text1"/>
                <w:szCs w:val="20"/>
              </w:rPr>
              <w:t xml:space="preserve"> months</w:t>
            </w:r>
          </w:p>
        </w:tc>
        <w:tc>
          <w:tcPr>
            <w:tcW w:w="2393" w:type="dxa"/>
          </w:tcPr>
          <w:p w:rsidR="006821A4" w:rsidRPr="00F41C1D" w:rsidRDefault="006821A4" w:rsidP="00597492">
            <w:pPr>
              <w:rPr>
                <w:rFonts w:ascii="Times New Roman" w:hAnsi="Times New Roman"/>
                <w:color w:val="000000" w:themeColor="text1"/>
                <w:szCs w:val="20"/>
              </w:rPr>
            </w:pPr>
            <w:r w:rsidRPr="00F41C1D">
              <w:rPr>
                <w:rFonts w:ascii="Times New Roman" w:hAnsi="Times New Roman"/>
                <w:color w:val="000000" w:themeColor="text1"/>
                <w:szCs w:val="20"/>
              </w:rPr>
              <w:t>Every 6 months</w:t>
            </w:r>
          </w:p>
        </w:tc>
      </w:tr>
      <w:tr w:rsidR="006821A4" w:rsidRPr="00F41C1D" w:rsidTr="00597492">
        <w:tc>
          <w:tcPr>
            <w:tcW w:w="701" w:type="dxa"/>
          </w:tcPr>
          <w:p w:rsidR="006821A4" w:rsidRPr="00F41C1D" w:rsidRDefault="006821A4" w:rsidP="00597492">
            <w:pPr>
              <w:rPr>
                <w:rFonts w:ascii="Times New Roman" w:hAnsi="Times New Roman"/>
                <w:color w:val="000000" w:themeColor="text1"/>
                <w:szCs w:val="20"/>
              </w:rPr>
            </w:pPr>
            <w:r w:rsidRPr="00F41C1D">
              <w:rPr>
                <w:rFonts w:ascii="Times New Roman" w:hAnsi="Times New Roman"/>
                <w:color w:val="000000" w:themeColor="text1"/>
                <w:szCs w:val="20"/>
              </w:rPr>
              <w:t>2.</w:t>
            </w:r>
          </w:p>
        </w:tc>
        <w:tc>
          <w:tcPr>
            <w:tcW w:w="2210" w:type="dxa"/>
          </w:tcPr>
          <w:p w:rsidR="006821A4" w:rsidRPr="00F41C1D" w:rsidRDefault="006821A4" w:rsidP="00597492">
            <w:pPr>
              <w:rPr>
                <w:rFonts w:ascii="Times New Roman" w:hAnsi="Times New Roman"/>
                <w:color w:val="000000" w:themeColor="text1"/>
                <w:szCs w:val="20"/>
              </w:rPr>
            </w:pPr>
            <w:r w:rsidRPr="00F41C1D">
              <w:rPr>
                <w:rFonts w:ascii="Times New Roman" w:hAnsi="Times New Roman"/>
                <w:color w:val="000000" w:themeColor="text1"/>
                <w:szCs w:val="20"/>
              </w:rPr>
              <w:t>Configuration Audit</w:t>
            </w:r>
          </w:p>
        </w:tc>
        <w:tc>
          <w:tcPr>
            <w:tcW w:w="2234" w:type="dxa"/>
          </w:tcPr>
          <w:p w:rsidR="006821A4" w:rsidRPr="00F41C1D" w:rsidRDefault="006821A4" w:rsidP="00B91D5B">
            <w:pPr>
              <w:rPr>
                <w:rFonts w:ascii="Times New Roman" w:hAnsi="Times New Roman"/>
                <w:color w:val="000000" w:themeColor="text1"/>
                <w:szCs w:val="20"/>
              </w:rPr>
            </w:pPr>
            <w:r w:rsidRPr="00F41C1D">
              <w:rPr>
                <w:rFonts w:ascii="Times New Roman" w:hAnsi="Times New Roman"/>
                <w:color w:val="000000" w:themeColor="text1"/>
                <w:szCs w:val="20"/>
              </w:rPr>
              <w:t xml:space="preserve">Every </w:t>
            </w:r>
            <w:r w:rsidR="00B91D5B">
              <w:rPr>
                <w:rFonts w:ascii="Times New Roman" w:hAnsi="Times New Roman"/>
                <w:color w:val="000000" w:themeColor="text1"/>
                <w:szCs w:val="20"/>
              </w:rPr>
              <w:t>4</w:t>
            </w:r>
            <w:r w:rsidRPr="00F41C1D">
              <w:rPr>
                <w:rFonts w:ascii="Times New Roman" w:hAnsi="Times New Roman"/>
                <w:color w:val="000000" w:themeColor="text1"/>
                <w:szCs w:val="20"/>
              </w:rPr>
              <w:t xml:space="preserve"> months</w:t>
            </w:r>
          </w:p>
        </w:tc>
        <w:tc>
          <w:tcPr>
            <w:tcW w:w="2393" w:type="dxa"/>
          </w:tcPr>
          <w:p w:rsidR="006821A4" w:rsidRPr="00F41C1D" w:rsidRDefault="006821A4" w:rsidP="00597492">
            <w:pPr>
              <w:rPr>
                <w:rFonts w:ascii="Times New Roman" w:hAnsi="Times New Roman"/>
                <w:color w:val="000000" w:themeColor="text1"/>
                <w:szCs w:val="20"/>
              </w:rPr>
            </w:pPr>
            <w:r w:rsidRPr="00F41C1D">
              <w:rPr>
                <w:rFonts w:ascii="Times New Roman" w:hAnsi="Times New Roman"/>
                <w:color w:val="000000" w:themeColor="text1"/>
                <w:szCs w:val="20"/>
              </w:rPr>
              <w:t>Every 6 months</w:t>
            </w:r>
          </w:p>
        </w:tc>
      </w:tr>
      <w:tr w:rsidR="006821A4" w:rsidRPr="00F41C1D" w:rsidTr="00597492">
        <w:tc>
          <w:tcPr>
            <w:tcW w:w="701" w:type="dxa"/>
          </w:tcPr>
          <w:p w:rsidR="006821A4" w:rsidRPr="00F41C1D" w:rsidRDefault="006821A4" w:rsidP="00597492">
            <w:pPr>
              <w:rPr>
                <w:rFonts w:ascii="Times New Roman" w:hAnsi="Times New Roman"/>
                <w:color w:val="000000" w:themeColor="text1"/>
                <w:szCs w:val="20"/>
              </w:rPr>
            </w:pPr>
            <w:r w:rsidRPr="00F41C1D">
              <w:rPr>
                <w:rFonts w:ascii="Times New Roman" w:hAnsi="Times New Roman"/>
                <w:color w:val="000000" w:themeColor="text1"/>
                <w:szCs w:val="20"/>
              </w:rPr>
              <w:t>3.</w:t>
            </w:r>
          </w:p>
        </w:tc>
        <w:tc>
          <w:tcPr>
            <w:tcW w:w="2210" w:type="dxa"/>
          </w:tcPr>
          <w:p w:rsidR="006821A4" w:rsidRPr="00F41C1D" w:rsidRDefault="006821A4" w:rsidP="00597492">
            <w:pPr>
              <w:rPr>
                <w:rFonts w:ascii="Times New Roman" w:hAnsi="Times New Roman"/>
                <w:color w:val="000000" w:themeColor="text1"/>
                <w:szCs w:val="20"/>
              </w:rPr>
            </w:pPr>
            <w:r w:rsidRPr="00F41C1D">
              <w:rPr>
                <w:rFonts w:ascii="Times New Roman" w:hAnsi="Times New Roman"/>
                <w:color w:val="000000" w:themeColor="text1"/>
                <w:szCs w:val="20"/>
              </w:rPr>
              <w:t>Product Audit</w:t>
            </w:r>
          </w:p>
        </w:tc>
        <w:tc>
          <w:tcPr>
            <w:tcW w:w="2234" w:type="dxa"/>
          </w:tcPr>
          <w:p w:rsidR="006821A4" w:rsidRPr="00F41C1D" w:rsidRDefault="006821A4" w:rsidP="00B91D5B">
            <w:pPr>
              <w:rPr>
                <w:rFonts w:ascii="Times New Roman" w:hAnsi="Times New Roman"/>
                <w:color w:val="000000" w:themeColor="text1"/>
                <w:szCs w:val="20"/>
              </w:rPr>
            </w:pPr>
            <w:r w:rsidRPr="00F41C1D">
              <w:rPr>
                <w:rFonts w:ascii="Times New Roman" w:hAnsi="Times New Roman"/>
                <w:color w:val="000000" w:themeColor="text1"/>
                <w:szCs w:val="20"/>
              </w:rPr>
              <w:t xml:space="preserve">Every </w:t>
            </w:r>
            <w:r w:rsidR="00B91D5B">
              <w:rPr>
                <w:rFonts w:ascii="Times New Roman" w:hAnsi="Times New Roman"/>
                <w:color w:val="000000" w:themeColor="text1"/>
                <w:szCs w:val="20"/>
              </w:rPr>
              <w:t>4</w:t>
            </w:r>
            <w:r w:rsidRPr="00F41C1D">
              <w:rPr>
                <w:rFonts w:ascii="Times New Roman" w:hAnsi="Times New Roman"/>
                <w:b/>
                <w:color w:val="000000" w:themeColor="text1"/>
                <w:szCs w:val="20"/>
                <w:vertAlign w:val="superscript"/>
              </w:rPr>
              <w:t>*</w:t>
            </w:r>
            <w:r w:rsidRPr="00F41C1D">
              <w:rPr>
                <w:rFonts w:ascii="Times New Roman" w:hAnsi="Times New Roman"/>
                <w:color w:val="000000" w:themeColor="text1"/>
                <w:szCs w:val="20"/>
              </w:rPr>
              <w:t xml:space="preserve"> months</w:t>
            </w:r>
          </w:p>
        </w:tc>
        <w:tc>
          <w:tcPr>
            <w:tcW w:w="2393" w:type="dxa"/>
          </w:tcPr>
          <w:p w:rsidR="006821A4" w:rsidRPr="00F41C1D" w:rsidRDefault="006821A4" w:rsidP="00597492">
            <w:pPr>
              <w:rPr>
                <w:rFonts w:ascii="Times New Roman" w:hAnsi="Times New Roman"/>
                <w:color w:val="000000" w:themeColor="text1"/>
                <w:szCs w:val="20"/>
              </w:rPr>
            </w:pPr>
            <w:r w:rsidRPr="00F41C1D">
              <w:rPr>
                <w:rFonts w:ascii="Times New Roman" w:hAnsi="Times New Roman"/>
                <w:color w:val="000000" w:themeColor="text1"/>
                <w:szCs w:val="20"/>
              </w:rPr>
              <w:t>Every 6 months</w:t>
            </w:r>
          </w:p>
        </w:tc>
      </w:tr>
      <w:tr w:rsidR="005E4A6F" w:rsidRPr="00F41C1D" w:rsidTr="00597492">
        <w:tc>
          <w:tcPr>
            <w:tcW w:w="701" w:type="dxa"/>
          </w:tcPr>
          <w:p w:rsidR="005E4A6F" w:rsidRPr="00F41C1D" w:rsidRDefault="005E4A6F" w:rsidP="00597492">
            <w:pPr>
              <w:rPr>
                <w:rFonts w:ascii="Times New Roman" w:hAnsi="Times New Roman"/>
                <w:color w:val="000000" w:themeColor="text1"/>
                <w:szCs w:val="20"/>
              </w:rPr>
            </w:pPr>
            <w:r>
              <w:rPr>
                <w:rFonts w:ascii="Times New Roman" w:hAnsi="Times New Roman"/>
                <w:color w:val="000000" w:themeColor="text1"/>
                <w:szCs w:val="20"/>
              </w:rPr>
              <w:t>4.</w:t>
            </w:r>
          </w:p>
        </w:tc>
        <w:tc>
          <w:tcPr>
            <w:tcW w:w="2210" w:type="dxa"/>
          </w:tcPr>
          <w:p w:rsidR="005E4A6F" w:rsidRPr="00F41C1D" w:rsidRDefault="005E4A6F" w:rsidP="00597492">
            <w:pPr>
              <w:rPr>
                <w:rFonts w:ascii="Times New Roman" w:hAnsi="Times New Roman"/>
                <w:color w:val="000000" w:themeColor="text1"/>
                <w:szCs w:val="20"/>
              </w:rPr>
            </w:pPr>
            <w:r>
              <w:rPr>
                <w:rFonts w:ascii="Times New Roman" w:hAnsi="Times New Roman"/>
                <w:color w:val="000000" w:themeColor="text1"/>
                <w:szCs w:val="20"/>
              </w:rPr>
              <w:t>ISMS Audit</w:t>
            </w:r>
          </w:p>
        </w:tc>
        <w:tc>
          <w:tcPr>
            <w:tcW w:w="2234" w:type="dxa"/>
          </w:tcPr>
          <w:p w:rsidR="005E4A6F" w:rsidRPr="00F41C1D" w:rsidRDefault="005E4A6F" w:rsidP="00B91D5B">
            <w:pPr>
              <w:rPr>
                <w:rFonts w:ascii="Times New Roman" w:hAnsi="Times New Roman"/>
                <w:color w:val="000000" w:themeColor="text1"/>
                <w:szCs w:val="20"/>
              </w:rPr>
            </w:pPr>
            <w:r w:rsidRPr="00F41C1D">
              <w:rPr>
                <w:rFonts w:ascii="Times New Roman" w:hAnsi="Times New Roman"/>
                <w:color w:val="000000" w:themeColor="text1"/>
                <w:szCs w:val="20"/>
              </w:rPr>
              <w:t xml:space="preserve">Every </w:t>
            </w:r>
            <w:r>
              <w:rPr>
                <w:rFonts w:ascii="Times New Roman" w:hAnsi="Times New Roman"/>
                <w:color w:val="000000" w:themeColor="text1"/>
                <w:szCs w:val="20"/>
              </w:rPr>
              <w:t>4</w:t>
            </w:r>
            <w:r w:rsidRPr="00F41C1D">
              <w:rPr>
                <w:rFonts w:ascii="Times New Roman" w:hAnsi="Times New Roman"/>
                <w:color w:val="000000" w:themeColor="text1"/>
                <w:szCs w:val="20"/>
              </w:rPr>
              <w:t xml:space="preserve"> months</w:t>
            </w:r>
          </w:p>
        </w:tc>
        <w:tc>
          <w:tcPr>
            <w:tcW w:w="2393" w:type="dxa"/>
          </w:tcPr>
          <w:p w:rsidR="005E4A6F" w:rsidRPr="00F41C1D" w:rsidRDefault="005E4A6F" w:rsidP="00597492">
            <w:pPr>
              <w:rPr>
                <w:rFonts w:ascii="Times New Roman" w:hAnsi="Times New Roman"/>
                <w:color w:val="000000" w:themeColor="text1"/>
                <w:szCs w:val="20"/>
              </w:rPr>
            </w:pPr>
          </w:p>
        </w:tc>
      </w:tr>
      <w:tr w:rsidR="009D2B6F" w:rsidRPr="00F41C1D" w:rsidTr="00597492">
        <w:tc>
          <w:tcPr>
            <w:tcW w:w="701" w:type="dxa"/>
          </w:tcPr>
          <w:p w:rsidR="009D2B6F" w:rsidRDefault="009D2B6F" w:rsidP="00597492">
            <w:pPr>
              <w:rPr>
                <w:rFonts w:ascii="Times New Roman" w:hAnsi="Times New Roman"/>
                <w:color w:val="000000" w:themeColor="text1"/>
                <w:szCs w:val="20"/>
              </w:rPr>
            </w:pPr>
            <w:r>
              <w:rPr>
                <w:rFonts w:ascii="Times New Roman" w:hAnsi="Times New Roman"/>
                <w:color w:val="000000" w:themeColor="text1"/>
                <w:szCs w:val="20"/>
              </w:rPr>
              <w:t>5.</w:t>
            </w:r>
          </w:p>
        </w:tc>
        <w:tc>
          <w:tcPr>
            <w:tcW w:w="2210" w:type="dxa"/>
          </w:tcPr>
          <w:p w:rsidR="009D2B6F" w:rsidRDefault="009D2B6F" w:rsidP="009D2B6F">
            <w:pPr>
              <w:rPr>
                <w:rFonts w:ascii="Times New Roman" w:hAnsi="Times New Roman"/>
                <w:color w:val="000000" w:themeColor="text1"/>
                <w:szCs w:val="20"/>
              </w:rPr>
            </w:pPr>
            <w:r>
              <w:rPr>
                <w:rFonts w:ascii="Times New Roman" w:hAnsi="Times New Roman"/>
                <w:color w:val="000000" w:themeColor="text1"/>
                <w:szCs w:val="20"/>
              </w:rPr>
              <w:t>VAPT Schedule</w:t>
            </w:r>
          </w:p>
        </w:tc>
        <w:tc>
          <w:tcPr>
            <w:tcW w:w="2234" w:type="dxa"/>
          </w:tcPr>
          <w:p w:rsidR="009D2B6F" w:rsidRPr="00F41C1D" w:rsidRDefault="009D2B6F" w:rsidP="00B91D5B">
            <w:pPr>
              <w:rPr>
                <w:rFonts w:ascii="Times New Roman" w:hAnsi="Times New Roman"/>
                <w:color w:val="000000" w:themeColor="text1"/>
                <w:szCs w:val="20"/>
              </w:rPr>
            </w:pPr>
          </w:p>
        </w:tc>
        <w:tc>
          <w:tcPr>
            <w:tcW w:w="2393" w:type="dxa"/>
          </w:tcPr>
          <w:p w:rsidR="009D2B6F" w:rsidRPr="00F41C1D" w:rsidRDefault="00D92473" w:rsidP="00597492">
            <w:pPr>
              <w:rPr>
                <w:rFonts w:ascii="Times New Roman" w:hAnsi="Times New Roman"/>
                <w:color w:val="000000" w:themeColor="text1"/>
                <w:szCs w:val="20"/>
              </w:rPr>
            </w:pPr>
            <w:r>
              <w:rPr>
                <w:rFonts w:ascii="Times New Roman" w:hAnsi="Times New Roman"/>
                <w:color w:val="000000" w:themeColor="text1"/>
                <w:szCs w:val="20"/>
              </w:rPr>
              <w:t>1 year</w:t>
            </w:r>
          </w:p>
        </w:tc>
      </w:tr>
    </w:tbl>
    <w:p w:rsidR="006821A4" w:rsidRPr="00F41C1D" w:rsidRDefault="006821A4" w:rsidP="006821A4">
      <w:pPr>
        <w:ind w:left="720"/>
        <w:jc w:val="both"/>
        <w:rPr>
          <w:rFonts w:ascii="Times New Roman" w:hAnsi="Times New Roman"/>
          <w:color w:val="000000" w:themeColor="text1"/>
          <w:sz w:val="24"/>
          <w:szCs w:val="20"/>
        </w:rPr>
      </w:pPr>
      <w:r w:rsidRPr="00F41C1D">
        <w:rPr>
          <w:rFonts w:ascii="Times New Roman" w:hAnsi="Times New Roman"/>
          <w:color w:val="000000" w:themeColor="text1"/>
          <w:sz w:val="24"/>
          <w:szCs w:val="20"/>
        </w:rPr>
        <w:t xml:space="preserve">Configuration Audit will be </w:t>
      </w:r>
      <w:r w:rsidR="004A2786">
        <w:rPr>
          <w:rFonts w:ascii="Times New Roman" w:hAnsi="Times New Roman"/>
          <w:color w:val="000000" w:themeColor="text1"/>
          <w:sz w:val="24"/>
          <w:szCs w:val="20"/>
        </w:rPr>
        <w:t>carried out with process audit.</w:t>
      </w:r>
    </w:p>
    <w:p w:rsidR="006821A4" w:rsidRPr="00F41C1D" w:rsidRDefault="006821A4" w:rsidP="006821A4">
      <w:pPr>
        <w:ind w:left="720"/>
        <w:jc w:val="both"/>
        <w:rPr>
          <w:rFonts w:ascii="Times New Roman" w:hAnsi="Times New Roman"/>
          <w:color w:val="000000" w:themeColor="text1"/>
          <w:sz w:val="24"/>
          <w:szCs w:val="20"/>
        </w:rPr>
      </w:pPr>
    </w:p>
    <w:p w:rsidR="006821A4" w:rsidRDefault="006821A4" w:rsidP="006821A4">
      <w:pPr>
        <w:ind w:left="720"/>
        <w:jc w:val="both"/>
        <w:rPr>
          <w:rFonts w:ascii="Times New Roman" w:hAnsi="Times New Roman"/>
          <w:color w:val="000000" w:themeColor="text1"/>
          <w:sz w:val="24"/>
          <w:szCs w:val="20"/>
        </w:rPr>
      </w:pPr>
      <w:r w:rsidRPr="00F41C1D">
        <w:rPr>
          <w:rFonts w:ascii="Times New Roman" w:hAnsi="Times New Roman"/>
          <w:color w:val="000000" w:themeColor="text1"/>
          <w:sz w:val="24"/>
          <w:szCs w:val="20"/>
        </w:rPr>
        <w:t xml:space="preserve">* – Projects of less than </w:t>
      </w:r>
      <w:r w:rsidR="00B91D5B">
        <w:rPr>
          <w:rFonts w:ascii="Times New Roman" w:hAnsi="Times New Roman"/>
          <w:color w:val="000000" w:themeColor="text1"/>
          <w:sz w:val="24"/>
          <w:szCs w:val="20"/>
        </w:rPr>
        <w:t>4</w:t>
      </w:r>
      <w:r w:rsidRPr="00F41C1D">
        <w:rPr>
          <w:rFonts w:ascii="Times New Roman" w:hAnsi="Times New Roman"/>
          <w:color w:val="000000" w:themeColor="text1"/>
          <w:sz w:val="24"/>
          <w:szCs w:val="20"/>
        </w:rPr>
        <w:t xml:space="preserve"> months duration will be audited once prior to User Acceptance Testing or as per PMP defined.</w:t>
      </w:r>
    </w:p>
    <w:p w:rsidR="0052137A" w:rsidRPr="00F41C1D" w:rsidRDefault="0052137A" w:rsidP="0052137A">
      <w:pPr>
        <w:jc w:val="both"/>
        <w:rPr>
          <w:rFonts w:ascii="Times New Roman" w:hAnsi="Times New Roman"/>
          <w:color w:val="000000" w:themeColor="text1"/>
          <w:sz w:val="24"/>
          <w:szCs w:val="20"/>
        </w:rPr>
      </w:pPr>
    </w:p>
    <w:p w:rsidR="0052137A" w:rsidRDefault="0052137A" w:rsidP="006821A4">
      <w:pPr>
        <w:pStyle w:val="Heading2"/>
        <w:rPr>
          <w:rFonts w:ascii="Times New Roman" w:hAnsi="Times New Roman" w:cs="Times New Roman"/>
          <w:color w:val="000000" w:themeColor="text1"/>
        </w:rPr>
      </w:pPr>
      <w:bookmarkStart w:id="7" w:name="_Toc381103540"/>
      <w:r>
        <w:rPr>
          <w:rFonts w:ascii="Times New Roman" w:hAnsi="Times New Roman" w:cs="Times New Roman"/>
          <w:color w:val="000000" w:themeColor="text1"/>
        </w:rPr>
        <w:t>RTP Review Schedule</w:t>
      </w:r>
      <w:bookmarkEnd w:id="7"/>
    </w:p>
    <w:p w:rsidR="0052137A" w:rsidRPr="0052137A" w:rsidRDefault="0052137A" w:rsidP="0052137A">
      <w:pPr>
        <w:ind w:left="720"/>
        <w:rPr>
          <w:rFonts w:ascii="Times New Roman" w:hAnsi="Times New Roman"/>
          <w:color w:val="000000" w:themeColor="text1"/>
          <w:sz w:val="24"/>
          <w:szCs w:val="20"/>
        </w:rPr>
      </w:pPr>
      <w:r w:rsidRPr="0052137A">
        <w:rPr>
          <w:rFonts w:ascii="Times New Roman" w:hAnsi="Times New Roman"/>
          <w:color w:val="000000" w:themeColor="text1"/>
          <w:sz w:val="24"/>
          <w:szCs w:val="20"/>
        </w:rPr>
        <w:t>RTP will be reviewed in SEPG meeting based on its Asset CIA value.</w:t>
      </w:r>
    </w:p>
    <w:p w:rsidR="006821A4" w:rsidRPr="00F41C1D" w:rsidRDefault="006821A4" w:rsidP="006821A4">
      <w:pPr>
        <w:pStyle w:val="Heading2"/>
        <w:rPr>
          <w:rFonts w:ascii="Times New Roman" w:hAnsi="Times New Roman" w:cs="Times New Roman"/>
          <w:color w:val="000000" w:themeColor="text1"/>
        </w:rPr>
      </w:pPr>
      <w:bookmarkStart w:id="8" w:name="_Toc381103541"/>
      <w:r w:rsidRPr="00F41C1D">
        <w:rPr>
          <w:rFonts w:ascii="Times New Roman" w:hAnsi="Times New Roman" w:cs="Times New Roman"/>
          <w:color w:val="000000" w:themeColor="text1"/>
        </w:rPr>
        <w:t xml:space="preserve">Process Definition </w:t>
      </w:r>
      <w:r w:rsidR="00670C8C">
        <w:rPr>
          <w:rFonts w:ascii="Times New Roman" w:hAnsi="Times New Roman" w:cs="Times New Roman"/>
          <w:color w:val="000000" w:themeColor="text1"/>
        </w:rPr>
        <w:t>&amp; Documentation</w:t>
      </w:r>
      <w:bookmarkEnd w:id="8"/>
    </w:p>
    <w:p w:rsidR="008E12CD" w:rsidRDefault="006821A4" w:rsidP="006821A4">
      <w:pPr>
        <w:ind w:left="720"/>
        <w:jc w:val="both"/>
        <w:rPr>
          <w:rFonts w:ascii="Times New Roman" w:hAnsi="Times New Roman"/>
          <w:color w:val="000000" w:themeColor="text1"/>
          <w:sz w:val="24"/>
          <w:szCs w:val="20"/>
        </w:rPr>
      </w:pPr>
      <w:r w:rsidRPr="00F41C1D">
        <w:rPr>
          <w:rFonts w:ascii="Times New Roman" w:hAnsi="Times New Roman"/>
          <w:color w:val="000000" w:themeColor="text1"/>
          <w:sz w:val="24"/>
          <w:szCs w:val="20"/>
        </w:rPr>
        <w:t>Organization Process Framework and a set of processes are identified as outlined in master list of QMS documents</w:t>
      </w:r>
      <w:r w:rsidR="00D92473">
        <w:rPr>
          <w:rFonts w:ascii="Times New Roman" w:hAnsi="Times New Roman"/>
          <w:color w:val="000000" w:themeColor="text1"/>
          <w:sz w:val="24"/>
          <w:szCs w:val="20"/>
        </w:rPr>
        <w:t xml:space="preserve"> and for Information security processes, Master list of ISMS documents</w:t>
      </w:r>
      <w:r w:rsidR="00707D98">
        <w:rPr>
          <w:rFonts w:ascii="Times New Roman" w:hAnsi="Times New Roman"/>
          <w:color w:val="000000" w:themeColor="text1"/>
          <w:sz w:val="24"/>
          <w:szCs w:val="20"/>
        </w:rPr>
        <w:t xml:space="preserve"> including ISMS Manual</w:t>
      </w:r>
      <w:r w:rsidR="00D92473">
        <w:rPr>
          <w:rFonts w:ascii="Times New Roman" w:hAnsi="Times New Roman"/>
          <w:color w:val="000000" w:themeColor="text1"/>
          <w:sz w:val="24"/>
          <w:szCs w:val="20"/>
        </w:rPr>
        <w:t xml:space="preserve"> is in place</w:t>
      </w:r>
      <w:r w:rsidR="008E12CD">
        <w:rPr>
          <w:rFonts w:ascii="Times New Roman" w:hAnsi="Times New Roman"/>
          <w:color w:val="000000" w:themeColor="text1"/>
          <w:sz w:val="24"/>
          <w:szCs w:val="20"/>
        </w:rPr>
        <w:t>.</w:t>
      </w:r>
    </w:p>
    <w:p w:rsidR="00D92473" w:rsidRDefault="00D92473" w:rsidP="006821A4">
      <w:pPr>
        <w:ind w:left="720"/>
        <w:jc w:val="both"/>
        <w:rPr>
          <w:rFonts w:ascii="Times New Roman" w:hAnsi="Times New Roman"/>
          <w:color w:val="000000" w:themeColor="text1"/>
          <w:sz w:val="24"/>
          <w:szCs w:val="20"/>
        </w:rPr>
      </w:pPr>
    </w:p>
    <w:p w:rsidR="003A2C8E" w:rsidRDefault="003A2C8E" w:rsidP="006821A4">
      <w:pPr>
        <w:ind w:left="720"/>
        <w:jc w:val="both"/>
        <w:rPr>
          <w:rFonts w:ascii="Times New Roman" w:hAnsi="Times New Roman"/>
          <w:color w:val="000000" w:themeColor="text1"/>
          <w:sz w:val="24"/>
          <w:szCs w:val="20"/>
        </w:rPr>
      </w:pPr>
      <w:r>
        <w:rPr>
          <w:rFonts w:ascii="Times New Roman" w:hAnsi="Times New Roman"/>
          <w:color w:val="000000" w:themeColor="text1"/>
          <w:sz w:val="24"/>
          <w:szCs w:val="20"/>
        </w:rPr>
        <w:t xml:space="preserve">Identify process are </w:t>
      </w:r>
      <w:r w:rsidR="008E12CD">
        <w:rPr>
          <w:rFonts w:ascii="Times New Roman" w:hAnsi="Times New Roman"/>
          <w:color w:val="000000" w:themeColor="text1"/>
          <w:sz w:val="24"/>
          <w:szCs w:val="20"/>
        </w:rPr>
        <w:t>developed</w:t>
      </w:r>
      <w:r>
        <w:rPr>
          <w:rFonts w:ascii="Times New Roman" w:hAnsi="Times New Roman"/>
          <w:color w:val="000000" w:themeColor="text1"/>
          <w:sz w:val="24"/>
          <w:szCs w:val="20"/>
        </w:rPr>
        <w:t>,</w:t>
      </w:r>
      <w:r w:rsidR="006821A4" w:rsidRPr="00F41C1D">
        <w:rPr>
          <w:rFonts w:ascii="Times New Roman" w:hAnsi="Times New Roman"/>
          <w:color w:val="000000" w:themeColor="text1"/>
          <w:sz w:val="24"/>
          <w:szCs w:val="20"/>
        </w:rPr>
        <w:t xml:space="preserve"> reviewed and maintained</w:t>
      </w:r>
      <w:r w:rsidR="004A2786">
        <w:rPr>
          <w:rFonts w:ascii="Times New Roman" w:hAnsi="Times New Roman"/>
          <w:color w:val="000000" w:themeColor="text1"/>
          <w:sz w:val="24"/>
          <w:szCs w:val="20"/>
        </w:rPr>
        <w:t xml:space="preserve"> in Process Asset Library.</w:t>
      </w:r>
    </w:p>
    <w:p w:rsidR="006821A4" w:rsidRPr="00F41C1D" w:rsidRDefault="003A2C8E" w:rsidP="006821A4">
      <w:pPr>
        <w:ind w:left="720"/>
        <w:jc w:val="both"/>
        <w:rPr>
          <w:rFonts w:ascii="Times New Roman" w:hAnsi="Times New Roman"/>
          <w:color w:val="000000" w:themeColor="text1"/>
          <w:sz w:val="24"/>
          <w:szCs w:val="20"/>
        </w:rPr>
      </w:pPr>
      <w:r>
        <w:rPr>
          <w:rFonts w:ascii="Times New Roman" w:hAnsi="Times New Roman"/>
          <w:color w:val="000000" w:themeColor="text1"/>
          <w:sz w:val="24"/>
          <w:szCs w:val="20"/>
        </w:rPr>
        <w:t xml:space="preserve">Any changes shall be considered under change control as defined </w:t>
      </w:r>
      <w:r w:rsidR="006821A4" w:rsidRPr="00F41C1D">
        <w:rPr>
          <w:rFonts w:ascii="Times New Roman" w:hAnsi="Times New Roman"/>
          <w:color w:val="000000" w:themeColor="text1"/>
          <w:sz w:val="24"/>
          <w:szCs w:val="20"/>
        </w:rPr>
        <w:t xml:space="preserve">Configuration Management </w:t>
      </w:r>
      <w:r>
        <w:rPr>
          <w:rFonts w:ascii="Times New Roman" w:hAnsi="Times New Roman"/>
          <w:color w:val="000000" w:themeColor="text1"/>
          <w:sz w:val="24"/>
          <w:szCs w:val="20"/>
        </w:rPr>
        <w:t>process.</w:t>
      </w:r>
      <w:r w:rsidR="006821A4" w:rsidRPr="00F41C1D">
        <w:rPr>
          <w:rFonts w:ascii="Times New Roman" w:hAnsi="Times New Roman"/>
          <w:color w:val="000000" w:themeColor="text1"/>
          <w:sz w:val="24"/>
          <w:szCs w:val="20"/>
        </w:rPr>
        <w:t xml:space="preserve">  Such changes will be reviewed during the Management Review meeting.</w:t>
      </w:r>
    </w:p>
    <w:p w:rsidR="006821A4" w:rsidRPr="00F41C1D" w:rsidRDefault="006821A4" w:rsidP="006821A4">
      <w:pPr>
        <w:ind w:left="720"/>
        <w:jc w:val="both"/>
        <w:rPr>
          <w:rFonts w:ascii="Times New Roman" w:hAnsi="Times New Roman"/>
          <w:color w:val="000000" w:themeColor="text1"/>
          <w:sz w:val="24"/>
          <w:szCs w:val="20"/>
        </w:rPr>
      </w:pPr>
    </w:p>
    <w:p w:rsidR="006821A4" w:rsidRPr="00F41C1D" w:rsidRDefault="006821A4" w:rsidP="006821A4">
      <w:pPr>
        <w:ind w:left="720"/>
        <w:jc w:val="both"/>
        <w:rPr>
          <w:rFonts w:ascii="Times New Roman" w:hAnsi="Times New Roman"/>
          <w:color w:val="000000" w:themeColor="text1"/>
          <w:sz w:val="24"/>
          <w:szCs w:val="20"/>
        </w:rPr>
      </w:pPr>
    </w:p>
    <w:p w:rsidR="006821A4" w:rsidRPr="00F41C1D" w:rsidRDefault="006821A4" w:rsidP="006821A4">
      <w:pPr>
        <w:pStyle w:val="Heading2"/>
        <w:rPr>
          <w:rFonts w:ascii="Times New Roman" w:hAnsi="Times New Roman" w:cs="Times New Roman"/>
          <w:color w:val="000000" w:themeColor="text1"/>
        </w:rPr>
      </w:pPr>
      <w:bookmarkStart w:id="9" w:name="_Toc381103542"/>
      <w:r w:rsidRPr="00F41C1D">
        <w:rPr>
          <w:rFonts w:ascii="Times New Roman" w:hAnsi="Times New Roman" w:cs="Times New Roman"/>
          <w:color w:val="000000" w:themeColor="text1"/>
        </w:rPr>
        <w:t>Process Training</w:t>
      </w:r>
      <w:bookmarkEnd w:id="9"/>
    </w:p>
    <w:p w:rsidR="006821A4" w:rsidRDefault="006821A4" w:rsidP="006821A4">
      <w:pPr>
        <w:ind w:left="720"/>
        <w:jc w:val="both"/>
        <w:rPr>
          <w:rFonts w:ascii="Times New Roman" w:hAnsi="Times New Roman"/>
          <w:color w:val="000000" w:themeColor="text1"/>
          <w:sz w:val="24"/>
          <w:szCs w:val="20"/>
        </w:rPr>
      </w:pPr>
      <w:r w:rsidRPr="00F41C1D">
        <w:rPr>
          <w:rFonts w:ascii="Times New Roman" w:hAnsi="Times New Roman"/>
          <w:color w:val="000000" w:themeColor="text1"/>
          <w:sz w:val="24"/>
          <w:szCs w:val="20"/>
        </w:rPr>
        <w:t>Training will be imparted to the practitioners on all the processes by the respective process champions. The details of the training shall be as given below:</w:t>
      </w:r>
    </w:p>
    <w:p w:rsidR="003A2C8E" w:rsidRPr="00F41C1D" w:rsidRDefault="003A2C8E" w:rsidP="006821A4">
      <w:pPr>
        <w:ind w:left="720"/>
        <w:jc w:val="both"/>
        <w:rPr>
          <w:rFonts w:ascii="Times New Roman" w:hAnsi="Times New Roman"/>
          <w:color w:val="000000" w:themeColor="text1"/>
          <w:sz w:val="24"/>
          <w:szCs w:val="20"/>
        </w:rPr>
      </w:pP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962"/>
        <w:gridCol w:w="1682"/>
        <w:gridCol w:w="2151"/>
        <w:gridCol w:w="2064"/>
      </w:tblGrid>
      <w:tr w:rsidR="003A2C8E" w:rsidRPr="00F41C1D" w:rsidTr="009C7ECE">
        <w:trPr>
          <w:tblHeader/>
        </w:trPr>
        <w:tc>
          <w:tcPr>
            <w:tcW w:w="733" w:type="dxa"/>
          </w:tcPr>
          <w:p w:rsidR="003A2C8E" w:rsidRPr="00F41C1D" w:rsidRDefault="00581785" w:rsidP="00581785">
            <w:pPr>
              <w:rPr>
                <w:rFonts w:ascii="Times New Roman" w:hAnsi="Times New Roman"/>
                <w:color w:val="000000" w:themeColor="text1"/>
                <w:sz w:val="20"/>
                <w:szCs w:val="20"/>
              </w:rPr>
            </w:pPr>
            <w:r>
              <w:rPr>
                <w:rFonts w:ascii="Times New Roman" w:hAnsi="Times New Roman"/>
                <w:color w:val="000000" w:themeColor="text1"/>
                <w:sz w:val="20"/>
                <w:szCs w:val="20"/>
              </w:rPr>
              <w:t xml:space="preserve">S. </w:t>
            </w:r>
            <w:r w:rsidR="003A2C8E" w:rsidRPr="00F41C1D">
              <w:rPr>
                <w:rFonts w:ascii="Times New Roman" w:hAnsi="Times New Roman"/>
                <w:color w:val="000000" w:themeColor="text1"/>
                <w:sz w:val="20"/>
                <w:szCs w:val="20"/>
              </w:rPr>
              <w:t>No.</w:t>
            </w:r>
          </w:p>
        </w:tc>
        <w:tc>
          <w:tcPr>
            <w:tcW w:w="1969" w:type="dxa"/>
          </w:tcPr>
          <w:p w:rsidR="003A2C8E" w:rsidRPr="00F41C1D" w:rsidRDefault="003A2C8E" w:rsidP="00597492">
            <w:pPr>
              <w:rPr>
                <w:rFonts w:ascii="Times New Roman" w:hAnsi="Times New Roman"/>
                <w:color w:val="000000" w:themeColor="text1"/>
                <w:sz w:val="20"/>
                <w:szCs w:val="20"/>
              </w:rPr>
            </w:pPr>
            <w:r w:rsidRPr="00F41C1D">
              <w:rPr>
                <w:rFonts w:ascii="Times New Roman" w:hAnsi="Times New Roman"/>
                <w:color w:val="000000" w:themeColor="text1"/>
                <w:sz w:val="20"/>
                <w:szCs w:val="20"/>
              </w:rPr>
              <w:t>Process Name</w:t>
            </w:r>
          </w:p>
        </w:tc>
        <w:tc>
          <w:tcPr>
            <w:tcW w:w="1686" w:type="dxa"/>
          </w:tcPr>
          <w:p w:rsidR="003A2C8E" w:rsidRPr="00F41C1D" w:rsidRDefault="009C7ECE" w:rsidP="00597492">
            <w:pPr>
              <w:rPr>
                <w:rFonts w:ascii="Times New Roman" w:hAnsi="Times New Roman"/>
                <w:color w:val="000000" w:themeColor="text1"/>
                <w:sz w:val="20"/>
                <w:szCs w:val="20"/>
              </w:rPr>
            </w:pPr>
            <w:r>
              <w:rPr>
                <w:rFonts w:ascii="Times New Roman" w:hAnsi="Times New Roman"/>
                <w:color w:val="000000" w:themeColor="text1"/>
                <w:sz w:val="20"/>
                <w:szCs w:val="20"/>
              </w:rPr>
              <w:t>Training given by</w:t>
            </w:r>
          </w:p>
        </w:tc>
        <w:tc>
          <w:tcPr>
            <w:tcW w:w="2160" w:type="dxa"/>
          </w:tcPr>
          <w:p w:rsidR="003A2C8E" w:rsidRPr="00F41C1D" w:rsidRDefault="003A2C8E" w:rsidP="00597492">
            <w:pPr>
              <w:rPr>
                <w:rFonts w:ascii="Times New Roman" w:hAnsi="Times New Roman"/>
                <w:color w:val="000000" w:themeColor="text1"/>
                <w:sz w:val="20"/>
                <w:szCs w:val="20"/>
              </w:rPr>
            </w:pPr>
            <w:r w:rsidRPr="00F41C1D">
              <w:rPr>
                <w:rFonts w:ascii="Times New Roman" w:hAnsi="Times New Roman"/>
                <w:color w:val="000000" w:themeColor="text1"/>
                <w:sz w:val="20"/>
                <w:szCs w:val="20"/>
              </w:rPr>
              <w:t>Planned Training Date</w:t>
            </w:r>
          </w:p>
        </w:tc>
        <w:tc>
          <w:tcPr>
            <w:tcW w:w="2070" w:type="dxa"/>
          </w:tcPr>
          <w:p w:rsidR="003A2C8E" w:rsidRPr="00F41C1D" w:rsidRDefault="003A2C8E" w:rsidP="00597492">
            <w:pPr>
              <w:rPr>
                <w:rFonts w:ascii="Times New Roman" w:hAnsi="Times New Roman"/>
                <w:color w:val="000000" w:themeColor="text1"/>
                <w:sz w:val="20"/>
                <w:szCs w:val="20"/>
              </w:rPr>
            </w:pPr>
            <w:r w:rsidRPr="00F41C1D">
              <w:rPr>
                <w:rFonts w:ascii="Times New Roman" w:hAnsi="Times New Roman"/>
                <w:color w:val="000000" w:themeColor="text1"/>
                <w:sz w:val="20"/>
                <w:szCs w:val="20"/>
              </w:rPr>
              <w:t>Participant(s)</w:t>
            </w:r>
          </w:p>
        </w:tc>
      </w:tr>
      <w:tr w:rsidR="003A2C8E" w:rsidRPr="00F41C1D" w:rsidTr="009C7ECE">
        <w:tc>
          <w:tcPr>
            <w:tcW w:w="733" w:type="dxa"/>
          </w:tcPr>
          <w:p w:rsidR="003A2C8E" w:rsidRPr="00F41C1D" w:rsidRDefault="003A2C8E" w:rsidP="00597492">
            <w:pPr>
              <w:rPr>
                <w:rFonts w:ascii="Times New Roman" w:hAnsi="Times New Roman"/>
                <w:color w:val="000000" w:themeColor="text1"/>
                <w:szCs w:val="20"/>
              </w:rPr>
            </w:pPr>
            <w:r w:rsidRPr="00F41C1D">
              <w:rPr>
                <w:rFonts w:ascii="Times New Roman" w:hAnsi="Times New Roman"/>
                <w:color w:val="000000" w:themeColor="text1"/>
                <w:szCs w:val="20"/>
              </w:rPr>
              <w:t>1.</w:t>
            </w:r>
          </w:p>
        </w:tc>
        <w:tc>
          <w:tcPr>
            <w:tcW w:w="1969" w:type="dxa"/>
          </w:tcPr>
          <w:p w:rsidR="003A2C8E" w:rsidRPr="00F41C1D" w:rsidRDefault="003A2C8E" w:rsidP="00597492">
            <w:pPr>
              <w:rPr>
                <w:rFonts w:ascii="Times New Roman" w:hAnsi="Times New Roman"/>
                <w:color w:val="000000" w:themeColor="text1"/>
                <w:szCs w:val="20"/>
              </w:rPr>
            </w:pPr>
            <w:r w:rsidRPr="00F41C1D">
              <w:rPr>
                <w:rFonts w:ascii="Times New Roman" w:hAnsi="Times New Roman"/>
                <w:color w:val="000000" w:themeColor="text1"/>
                <w:szCs w:val="20"/>
              </w:rPr>
              <w:t>Overview of CMMI</w:t>
            </w:r>
            <w:r w:rsidR="00935F04">
              <w:rPr>
                <w:rFonts w:ascii="Times New Roman" w:hAnsi="Times New Roman"/>
                <w:color w:val="000000" w:themeColor="text1"/>
                <w:szCs w:val="20"/>
              </w:rPr>
              <w:t>, ISO 9001, ISO 27001</w:t>
            </w:r>
          </w:p>
        </w:tc>
        <w:tc>
          <w:tcPr>
            <w:tcW w:w="1686" w:type="dxa"/>
          </w:tcPr>
          <w:p w:rsidR="003A2C8E" w:rsidRPr="00F41C1D" w:rsidRDefault="00D92473" w:rsidP="00597492">
            <w:pPr>
              <w:rPr>
                <w:rFonts w:ascii="Times New Roman" w:hAnsi="Times New Roman"/>
                <w:color w:val="000000" w:themeColor="text1"/>
                <w:szCs w:val="20"/>
              </w:rPr>
            </w:pPr>
            <w:r>
              <w:rPr>
                <w:rFonts w:ascii="Times New Roman" w:hAnsi="Times New Roman"/>
                <w:color w:val="000000" w:themeColor="text1"/>
                <w:szCs w:val="20"/>
              </w:rPr>
              <w:t>QA Lead</w:t>
            </w:r>
          </w:p>
        </w:tc>
        <w:tc>
          <w:tcPr>
            <w:tcW w:w="2160" w:type="dxa"/>
          </w:tcPr>
          <w:p w:rsidR="003A2C8E" w:rsidRPr="00F41C1D" w:rsidRDefault="003A2C8E" w:rsidP="00597492">
            <w:pPr>
              <w:rPr>
                <w:rFonts w:ascii="Times New Roman" w:hAnsi="Times New Roman"/>
                <w:color w:val="000000" w:themeColor="text1"/>
                <w:szCs w:val="20"/>
              </w:rPr>
            </w:pPr>
            <w:r w:rsidRPr="00C13C68">
              <w:rPr>
                <w:rFonts w:ascii="Times New Roman" w:hAnsi="Times New Roman"/>
                <w:color w:val="000000" w:themeColor="text1"/>
                <w:szCs w:val="20"/>
              </w:rPr>
              <w:t>As and when required</w:t>
            </w:r>
          </w:p>
        </w:tc>
        <w:tc>
          <w:tcPr>
            <w:tcW w:w="2070" w:type="dxa"/>
          </w:tcPr>
          <w:p w:rsidR="003A2C8E" w:rsidRPr="00F41C1D" w:rsidRDefault="00D92473" w:rsidP="00597492">
            <w:pPr>
              <w:rPr>
                <w:rFonts w:ascii="Times New Roman" w:hAnsi="Times New Roman"/>
                <w:color w:val="000000" w:themeColor="text1"/>
                <w:szCs w:val="20"/>
              </w:rPr>
            </w:pPr>
            <w:r w:rsidRPr="00F41C1D">
              <w:rPr>
                <w:rFonts w:ascii="Times New Roman" w:hAnsi="Times New Roman"/>
                <w:color w:val="000000" w:themeColor="text1"/>
                <w:szCs w:val="20"/>
              </w:rPr>
              <w:t>All NST Employees</w:t>
            </w:r>
          </w:p>
        </w:tc>
      </w:tr>
      <w:tr w:rsidR="003A2C8E" w:rsidRPr="00F41C1D" w:rsidTr="009C7ECE">
        <w:tc>
          <w:tcPr>
            <w:tcW w:w="733" w:type="dxa"/>
          </w:tcPr>
          <w:p w:rsidR="003A2C8E" w:rsidRPr="00F41C1D" w:rsidRDefault="003A2C8E" w:rsidP="00597492">
            <w:pPr>
              <w:rPr>
                <w:rFonts w:ascii="Times New Roman" w:hAnsi="Times New Roman"/>
                <w:color w:val="000000" w:themeColor="text1"/>
                <w:szCs w:val="20"/>
              </w:rPr>
            </w:pPr>
            <w:r w:rsidRPr="00F41C1D">
              <w:rPr>
                <w:rFonts w:ascii="Times New Roman" w:hAnsi="Times New Roman"/>
                <w:color w:val="000000" w:themeColor="text1"/>
                <w:szCs w:val="20"/>
              </w:rPr>
              <w:t>2.</w:t>
            </w:r>
          </w:p>
        </w:tc>
        <w:tc>
          <w:tcPr>
            <w:tcW w:w="1969" w:type="dxa"/>
          </w:tcPr>
          <w:p w:rsidR="003A2C8E" w:rsidRPr="00F41C1D" w:rsidRDefault="00D92473" w:rsidP="00597492">
            <w:pPr>
              <w:rPr>
                <w:rFonts w:ascii="Times New Roman" w:hAnsi="Times New Roman"/>
                <w:color w:val="000000" w:themeColor="text1"/>
                <w:szCs w:val="20"/>
              </w:rPr>
            </w:pPr>
            <w:r>
              <w:rPr>
                <w:rFonts w:ascii="Times New Roman" w:hAnsi="Times New Roman"/>
                <w:color w:val="000000" w:themeColor="text1"/>
                <w:szCs w:val="20"/>
              </w:rPr>
              <w:t>QMS Process Training</w:t>
            </w:r>
          </w:p>
        </w:tc>
        <w:tc>
          <w:tcPr>
            <w:tcW w:w="1686" w:type="dxa"/>
          </w:tcPr>
          <w:p w:rsidR="003A2C8E" w:rsidRPr="00F41C1D" w:rsidRDefault="009C7ECE" w:rsidP="00597492">
            <w:pPr>
              <w:rPr>
                <w:rFonts w:ascii="Times New Roman" w:hAnsi="Times New Roman"/>
                <w:color w:val="000000" w:themeColor="text1"/>
                <w:szCs w:val="20"/>
              </w:rPr>
            </w:pPr>
            <w:r>
              <w:rPr>
                <w:rFonts w:ascii="Times New Roman" w:hAnsi="Times New Roman"/>
                <w:color w:val="000000" w:themeColor="text1"/>
                <w:szCs w:val="20"/>
              </w:rPr>
              <w:t>QA Lead</w:t>
            </w:r>
          </w:p>
        </w:tc>
        <w:tc>
          <w:tcPr>
            <w:tcW w:w="2160" w:type="dxa"/>
          </w:tcPr>
          <w:p w:rsidR="003A2C8E" w:rsidRPr="00F41C1D" w:rsidRDefault="003A2C8E" w:rsidP="00597492">
            <w:pPr>
              <w:rPr>
                <w:rFonts w:ascii="Times New Roman" w:hAnsi="Times New Roman"/>
                <w:color w:val="000000" w:themeColor="text1"/>
                <w:szCs w:val="20"/>
              </w:rPr>
            </w:pPr>
            <w:r w:rsidRPr="00C13C68">
              <w:rPr>
                <w:rFonts w:ascii="Times New Roman" w:hAnsi="Times New Roman"/>
                <w:color w:val="000000" w:themeColor="text1"/>
                <w:szCs w:val="20"/>
              </w:rPr>
              <w:t>As and when required</w:t>
            </w:r>
          </w:p>
        </w:tc>
        <w:tc>
          <w:tcPr>
            <w:tcW w:w="2070" w:type="dxa"/>
          </w:tcPr>
          <w:p w:rsidR="003A2C8E" w:rsidRPr="00F41C1D" w:rsidRDefault="003A2C8E" w:rsidP="00597492">
            <w:pPr>
              <w:rPr>
                <w:rFonts w:ascii="Times New Roman" w:hAnsi="Times New Roman"/>
                <w:color w:val="000000" w:themeColor="text1"/>
                <w:szCs w:val="20"/>
              </w:rPr>
            </w:pPr>
            <w:r w:rsidRPr="00F41C1D">
              <w:rPr>
                <w:rFonts w:ascii="Times New Roman" w:hAnsi="Times New Roman"/>
                <w:color w:val="000000" w:themeColor="text1"/>
                <w:szCs w:val="20"/>
              </w:rPr>
              <w:t>All NST Employees</w:t>
            </w:r>
          </w:p>
        </w:tc>
      </w:tr>
      <w:tr w:rsidR="00D92473" w:rsidRPr="00F41C1D" w:rsidTr="009C7ECE">
        <w:tc>
          <w:tcPr>
            <w:tcW w:w="733" w:type="dxa"/>
          </w:tcPr>
          <w:p w:rsidR="00D92473" w:rsidRPr="00F41C1D" w:rsidRDefault="00D92473" w:rsidP="00597492">
            <w:pPr>
              <w:rPr>
                <w:rFonts w:ascii="Times New Roman" w:hAnsi="Times New Roman"/>
                <w:color w:val="000000" w:themeColor="text1"/>
                <w:szCs w:val="20"/>
              </w:rPr>
            </w:pPr>
            <w:r>
              <w:rPr>
                <w:rFonts w:ascii="Times New Roman" w:hAnsi="Times New Roman"/>
                <w:color w:val="000000" w:themeColor="text1"/>
                <w:szCs w:val="20"/>
              </w:rPr>
              <w:t>3</w:t>
            </w:r>
          </w:p>
        </w:tc>
        <w:tc>
          <w:tcPr>
            <w:tcW w:w="1969" w:type="dxa"/>
          </w:tcPr>
          <w:p w:rsidR="00D92473" w:rsidRPr="00F41C1D" w:rsidRDefault="00D92473" w:rsidP="00597492">
            <w:pPr>
              <w:rPr>
                <w:rFonts w:ascii="Times New Roman" w:hAnsi="Times New Roman"/>
                <w:color w:val="000000" w:themeColor="text1"/>
                <w:szCs w:val="20"/>
              </w:rPr>
            </w:pPr>
            <w:r>
              <w:rPr>
                <w:rFonts w:ascii="Times New Roman" w:hAnsi="Times New Roman"/>
                <w:color w:val="000000" w:themeColor="text1"/>
                <w:szCs w:val="20"/>
              </w:rPr>
              <w:t>ISMS Training</w:t>
            </w:r>
          </w:p>
        </w:tc>
        <w:tc>
          <w:tcPr>
            <w:tcW w:w="1686" w:type="dxa"/>
          </w:tcPr>
          <w:p w:rsidR="00D92473" w:rsidRPr="00F41C1D" w:rsidRDefault="00D92473" w:rsidP="00B93916">
            <w:pPr>
              <w:rPr>
                <w:rFonts w:ascii="Times New Roman" w:hAnsi="Times New Roman"/>
                <w:color w:val="000000" w:themeColor="text1"/>
                <w:szCs w:val="20"/>
              </w:rPr>
            </w:pPr>
            <w:r>
              <w:rPr>
                <w:rFonts w:ascii="Times New Roman" w:hAnsi="Times New Roman"/>
                <w:color w:val="000000" w:themeColor="text1"/>
                <w:szCs w:val="20"/>
              </w:rPr>
              <w:t>Process Owner</w:t>
            </w:r>
          </w:p>
        </w:tc>
        <w:tc>
          <w:tcPr>
            <w:tcW w:w="2160" w:type="dxa"/>
          </w:tcPr>
          <w:p w:rsidR="00D92473" w:rsidRPr="00F41C1D" w:rsidRDefault="00D92473" w:rsidP="00597492">
            <w:pPr>
              <w:rPr>
                <w:rFonts w:ascii="Times New Roman" w:hAnsi="Times New Roman"/>
                <w:color w:val="000000" w:themeColor="text1"/>
                <w:szCs w:val="20"/>
              </w:rPr>
            </w:pPr>
            <w:r>
              <w:rPr>
                <w:rFonts w:ascii="Times New Roman" w:hAnsi="Times New Roman"/>
                <w:color w:val="000000" w:themeColor="text1"/>
                <w:szCs w:val="20"/>
              </w:rPr>
              <w:t>As and when required</w:t>
            </w:r>
          </w:p>
        </w:tc>
        <w:tc>
          <w:tcPr>
            <w:tcW w:w="2070" w:type="dxa"/>
          </w:tcPr>
          <w:p w:rsidR="00D92473" w:rsidRPr="00F41C1D" w:rsidRDefault="00D92473" w:rsidP="00597492">
            <w:pPr>
              <w:rPr>
                <w:rFonts w:ascii="Times New Roman" w:hAnsi="Times New Roman"/>
                <w:color w:val="000000" w:themeColor="text1"/>
                <w:szCs w:val="20"/>
              </w:rPr>
            </w:pPr>
            <w:r w:rsidRPr="00F41C1D">
              <w:rPr>
                <w:rFonts w:ascii="Times New Roman" w:hAnsi="Times New Roman"/>
                <w:color w:val="000000" w:themeColor="text1"/>
                <w:szCs w:val="20"/>
              </w:rPr>
              <w:t xml:space="preserve">All NST Employees </w:t>
            </w:r>
          </w:p>
        </w:tc>
      </w:tr>
      <w:tr w:rsidR="009C7ECE" w:rsidRPr="00F41C1D" w:rsidTr="009C7ECE">
        <w:tc>
          <w:tcPr>
            <w:tcW w:w="733" w:type="dxa"/>
          </w:tcPr>
          <w:p w:rsidR="009C7ECE" w:rsidRDefault="0083347D" w:rsidP="00597492">
            <w:pPr>
              <w:rPr>
                <w:rFonts w:ascii="Times New Roman" w:hAnsi="Times New Roman"/>
                <w:color w:val="000000" w:themeColor="text1"/>
                <w:szCs w:val="20"/>
              </w:rPr>
            </w:pPr>
            <w:r>
              <w:rPr>
                <w:rFonts w:ascii="Times New Roman" w:hAnsi="Times New Roman"/>
                <w:color w:val="000000" w:themeColor="text1"/>
                <w:szCs w:val="20"/>
              </w:rPr>
              <w:t>4</w:t>
            </w:r>
          </w:p>
        </w:tc>
        <w:tc>
          <w:tcPr>
            <w:tcW w:w="1969" w:type="dxa"/>
          </w:tcPr>
          <w:p w:rsidR="009C7ECE" w:rsidRDefault="0083347D" w:rsidP="0083347D">
            <w:pPr>
              <w:rPr>
                <w:rFonts w:ascii="Times New Roman" w:hAnsi="Times New Roman"/>
                <w:color w:val="000000" w:themeColor="text1"/>
                <w:szCs w:val="20"/>
              </w:rPr>
            </w:pPr>
            <w:r>
              <w:rPr>
                <w:rFonts w:ascii="Times New Roman" w:hAnsi="Times New Roman"/>
                <w:color w:val="000000" w:themeColor="text1"/>
                <w:szCs w:val="20"/>
              </w:rPr>
              <w:t xml:space="preserve">ISMS Transition Training </w:t>
            </w:r>
          </w:p>
        </w:tc>
        <w:tc>
          <w:tcPr>
            <w:tcW w:w="1686" w:type="dxa"/>
          </w:tcPr>
          <w:p w:rsidR="009C7ECE" w:rsidRDefault="0083347D" w:rsidP="00B93916">
            <w:pPr>
              <w:rPr>
                <w:rFonts w:ascii="Times New Roman" w:hAnsi="Times New Roman"/>
                <w:color w:val="000000" w:themeColor="text1"/>
                <w:szCs w:val="20"/>
              </w:rPr>
            </w:pPr>
            <w:r>
              <w:rPr>
                <w:rFonts w:ascii="Times New Roman" w:hAnsi="Times New Roman"/>
                <w:color w:val="000000" w:themeColor="text1"/>
                <w:szCs w:val="20"/>
              </w:rPr>
              <w:t xml:space="preserve">Consultant </w:t>
            </w:r>
          </w:p>
        </w:tc>
        <w:tc>
          <w:tcPr>
            <w:tcW w:w="2160" w:type="dxa"/>
          </w:tcPr>
          <w:p w:rsidR="009C7ECE" w:rsidRDefault="0083347D" w:rsidP="00597492">
            <w:pPr>
              <w:rPr>
                <w:rFonts w:ascii="Times New Roman" w:hAnsi="Times New Roman"/>
                <w:color w:val="000000" w:themeColor="text1"/>
                <w:szCs w:val="20"/>
              </w:rPr>
            </w:pPr>
            <w:r>
              <w:rPr>
                <w:rFonts w:ascii="Times New Roman" w:hAnsi="Times New Roman"/>
                <w:color w:val="000000" w:themeColor="text1"/>
                <w:szCs w:val="20"/>
              </w:rPr>
              <w:t>25</w:t>
            </w:r>
            <w:r w:rsidRPr="0083347D">
              <w:rPr>
                <w:rFonts w:ascii="Times New Roman" w:hAnsi="Times New Roman"/>
                <w:color w:val="000000" w:themeColor="text1"/>
                <w:szCs w:val="20"/>
                <w:vertAlign w:val="superscript"/>
              </w:rPr>
              <w:t>th</w:t>
            </w:r>
            <w:r>
              <w:rPr>
                <w:rFonts w:ascii="Times New Roman" w:hAnsi="Times New Roman"/>
                <w:color w:val="000000" w:themeColor="text1"/>
                <w:szCs w:val="20"/>
              </w:rPr>
              <w:t xml:space="preserve"> March 2015</w:t>
            </w:r>
          </w:p>
        </w:tc>
        <w:tc>
          <w:tcPr>
            <w:tcW w:w="2070" w:type="dxa"/>
          </w:tcPr>
          <w:p w:rsidR="009C7ECE" w:rsidRPr="00F41C1D" w:rsidRDefault="0083347D" w:rsidP="00597492">
            <w:pPr>
              <w:rPr>
                <w:rFonts w:ascii="Times New Roman" w:hAnsi="Times New Roman"/>
                <w:color w:val="000000" w:themeColor="text1"/>
                <w:szCs w:val="20"/>
              </w:rPr>
            </w:pPr>
            <w:r>
              <w:rPr>
                <w:rFonts w:ascii="Times New Roman" w:hAnsi="Times New Roman"/>
                <w:color w:val="000000" w:themeColor="text1"/>
                <w:szCs w:val="20"/>
              </w:rPr>
              <w:t>QA Lead, PM, DL, MD, IT, HR, Sales, Testing Team</w:t>
            </w:r>
          </w:p>
        </w:tc>
      </w:tr>
      <w:tr w:rsidR="00F77DB1" w:rsidRPr="00F41C1D" w:rsidTr="009C7ECE">
        <w:tc>
          <w:tcPr>
            <w:tcW w:w="733" w:type="dxa"/>
          </w:tcPr>
          <w:p w:rsidR="00F77DB1" w:rsidRDefault="00F079C0" w:rsidP="00F77DB1">
            <w:pPr>
              <w:rPr>
                <w:rFonts w:ascii="Times New Roman" w:hAnsi="Times New Roman"/>
                <w:color w:val="000000" w:themeColor="text1"/>
                <w:szCs w:val="20"/>
              </w:rPr>
            </w:pPr>
            <w:r>
              <w:rPr>
                <w:rFonts w:ascii="Times New Roman" w:hAnsi="Times New Roman"/>
                <w:color w:val="000000" w:themeColor="text1"/>
                <w:szCs w:val="20"/>
              </w:rPr>
              <w:t>5</w:t>
            </w:r>
          </w:p>
        </w:tc>
        <w:tc>
          <w:tcPr>
            <w:tcW w:w="1969" w:type="dxa"/>
          </w:tcPr>
          <w:p w:rsidR="00F77DB1" w:rsidRDefault="00F77DB1" w:rsidP="00F77DB1">
            <w:pPr>
              <w:rPr>
                <w:rFonts w:ascii="Times New Roman" w:hAnsi="Times New Roman"/>
                <w:color w:val="000000" w:themeColor="text1"/>
                <w:szCs w:val="20"/>
              </w:rPr>
            </w:pPr>
            <w:r>
              <w:rPr>
                <w:rFonts w:ascii="Times New Roman" w:hAnsi="Times New Roman"/>
                <w:color w:val="000000" w:themeColor="text1"/>
                <w:szCs w:val="20"/>
              </w:rPr>
              <w:t>Six Sigma Training</w:t>
            </w:r>
          </w:p>
        </w:tc>
        <w:tc>
          <w:tcPr>
            <w:tcW w:w="1686" w:type="dxa"/>
          </w:tcPr>
          <w:p w:rsidR="00F77DB1" w:rsidRDefault="00F77DB1" w:rsidP="00F77DB1">
            <w:pPr>
              <w:rPr>
                <w:rFonts w:ascii="Times New Roman" w:hAnsi="Times New Roman"/>
                <w:color w:val="000000" w:themeColor="text1"/>
                <w:szCs w:val="20"/>
              </w:rPr>
            </w:pPr>
            <w:r>
              <w:rPr>
                <w:rFonts w:ascii="Times New Roman" w:hAnsi="Times New Roman"/>
                <w:color w:val="000000" w:themeColor="text1"/>
                <w:szCs w:val="20"/>
              </w:rPr>
              <w:t>Consultant</w:t>
            </w:r>
          </w:p>
        </w:tc>
        <w:tc>
          <w:tcPr>
            <w:tcW w:w="2160" w:type="dxa"/>
          </w:tcPr>
          <w:p w:rsidR="00F77DB1" w:rsidRPr="00F41C1D" w:rsidRDefault="00F77DB1" w:rsidP="00F77DB1">
            <w:pPr>
              <w:rPr>
                <w:rFonts w:ascii="Times New Roman" w:hAnsi="Times New Roman"/>
                <w:color w:val="000000" w:themeColor="text1"/>
                <w:szCs w:val="20"/>
              </w:rPr>
            </w:pPr>
            <w:r w:rsidRPr="00C13C68">
              <w:rPr>
                <w:rFonts w:ascii="Times New Roman" w:hAnsi="Times New Roman"/>
                <w:color w:val="000000" w:themeColor="text1"/>
                <w:szCs w:val="20"/>
              </w:rPr>
              <w:t>As and when required</w:t>
            </w:r>
          </w:p>
        </w:tc>
        <w:tc>
          <w:tcPr>
            <w:tcW w:w="2070" w:type="dxa"/>
          </w:tcPr>
          <w:p w:rsidR="00F77DB1" w:rsidRPr="00F41C1D" w:rsidRDefault="00F77DB1" w:rsidP="00F77DB1">
            <w:pPr>
              <w:rPr>
                <w:rFonts w:ascii="Times New Roman" w:hAnsi="Times New Roman"/>
                <w:color w:val="000000" w:themeColor="text1"/>
                <w:szCs w:val="20"/>
              </w:rPr>
            </w:pPr>
            <w:r>
              <w:rPr>
                <w:rFonts w:ascii="Times New Roman" w:hAnsi="Times New Roman"/>
                <w:color w:val="000000" w:themeColor="text1"/>
                <w:szCs w:val="20"/>
              </w:rPr>
              <w:t>PM,TL,QA</w:t>
            </w:r>
          </w:p>
        </w:tc>
      </w:tr>
      <w:tr w:rsidR="00F77DB1" w:rsidRPr="00F41C1D" w:rsidTr="009C7ECE">
        <w:tc>
          <w:tcPr>
            <w:tcW w:w="733" w:type="dxa"/>
          </w:tcPr>
          <w:p w:rsidR="00F77DB1" w:rsidRDefault="00F77DB1" w:rsidP="00F77DB1">
            <w:pPr>
              <w:rPr>
                <w:rFonts w:ascii="Times New Roman" w:hAnsi="Times New Roman"/>
                <w:color w:val="000000" w:themeColor="text1"/>
                <w:szCs w:val="20"/>
              </w:rPr>
            </w:pPr>
          </w:p>
        </w:tc>
        <w:tc>
          <w:tcPr>
            <w:tcW w:w="1969" w:type="dxa"/>
          </w:tcPr>
          <w:p w:rsidR="00F77DB1" w:rsidRDefault="00F77DB1" w:rsidP="00F77DB1">
            <w:pPr>
              <w:rPr>
                <w:rFonts w:ascii="Times New Roman" w:hAnsi="Times New Roman"/>
                <w:color w:val="000000" w:themeColor="text1"/>
                <w:szCs w:val="20"/>
              </w:rPr>
            </w:pPr>
          </w:p>
        </w:tc>
        <w:tc>
          <w:tcPr>
            <w:tcW w:w="1686" w:type="dxa"/>
          </w:tcPr>
          <w:p w:rsidR="00F77DB1" w:rsidRDefault="00F77DB1" w:rsidP="00F77DB1">
            <w:pPr>
              <w:rPr>
                <w:rFonts w:ascii="Times New Roman" w:hAnsi="Times New Roman"/>
                <w:color w:val="000000" w:themeColor="text1"/>
                <w:szCs w:val="20"/>
              </w:rPr>
            </w:pPr>
          </w:p>
        </w:tc>
        <w:tc>
          <w:tcPr>
            <w:tcW w:w="2160" w:type="dxa"/>
          </w:tcPr>
          <w:p w:rsidR="00F77DB1" w:rsidRDefault="00F77DB1" w:rsidP="00F77DB1">
            <w:pPr>
              <w:rPr>
                <w:rFonts w:ascii="Times New Roman" w:hAnsi="Times New Roman"/>
                <w:color w:val="000000" w:themeColor="text1"/>
                <w:szCs w:val="20"/>
              </w:rPr>
            </w:pPr>
          </w:p>
        </w:tc>
        <w:tc>
          <w:tcPr>
            <w:tcW w:w="2070" w:type="dxa"/>
          </w:tcPr>
          <w:p w:rsidR="00F77DB1" w:rsidRPr="00F41C1D" w:rsidRDefault="00F77DB1" w:rsidP="00F77DB1">
            <w:pPr>
              <w:rPr>
                <w:rFonts w:ascii="Times New Roman" w:hAnsi="Times New Roman"/>
                <w:color w:val="000000" w:themeColor="text1"/>
                <w:szCs w:val="20"/>
              </w:rPr>
            </w:pPr>
          </w:p>
        </w:tc>
      </w:tr>
    </w:tbl>
    <w:p w:rsidR="004F0EC3" w:rsidRPr="00EE11A8" w:rsidRDefault="004F0EC3" w:rsidP="00EE11A8">
      <w:pPr>
        <w:ind w:firstLine="720"/>
        <w:rPr>
          <w:rFonts w:ascii="Times New Roman" w:hAnsi="Times New Roman"/>
          <w:b/>
        </w:rPr>
      </w:pPr>
      <w:r w:rsidRPr="00EE11A8">
        <w:rPr>
          <w:rFonts w:ascii="Times New Roman" w:hAnsi="Times New Roman"/>
        </w:rPr>
        <w:t>All the</w:t>
      </w:r>
      <w:r w:rsidR="00F77DB1">
        <w:rPr>
          <w:rFonts w:ascii="Times New Roman" w:hAnsi="Times New Roman"/>
        </w:rPr>
        <w:t xml:space="preserve"> training related artifacts</w:t>
      </w:r>
      <w:r w:rsidR="003A2C8E" w:rsidRPr="00EE11A8">
        <w:rPr>
          <w:rFonts w:ascii="Times New Roman" w:hAnsi="Times New Roman"/>
        </w:rPr>
        <w:t xml:space="preserve"> shall be maintained as per the training process.</w:t>
      </w:r>
    </w:p>
    <w:p w:rsidR="0052137A" w:rsidRDefault="0052137A" w:rsidP="006821A4">
      <w:pPr>
        <w:pStyle w:val="Heading2"/>
        <w:rPr>
          <w:rFonts w:ascii="Times New Roman" w:hAnsi="Times New Roman" w:cs="Times New Roman"/>
          <w:color w:val="000000" w:themeColor="text1"/>
        </w:rPr>
      </w:pPr>
      <w:bookmarkStart w:id="10" w:name="_Toc381103543"/>
      <w:r>
        <w:rPr>
          <w:rFonts w:ascii="Times New Roman" w:hAnsi="Times New Roman" w:cs="Times New Roman"/>
          <w:color w:val="000000" w:themeColor="text1"/>
        </w:rPr>
        <w:t>BCP/Fire Drill Schedule</w:t>
      </w:r>
      <w:bookmarkEnd w:id="10"/>
    </w:p>
    <w:p w:rsidR="0052137A" w:rsidRPr="0052137A" w:rsidRDefault="0052137A" w:rsidP="0052137A">
      <w:pPr>
        <w:ind w:left="720"/>
        <w:rPr>
          <w:rFonts w:ascii="Times New Roman" w:eastAsiaTheme="majorEastAsia" w:hAnsi="Times New Roman"/>
          <w:color w:val="000000" w:themeColor="text1"/>
          <w:sz w:val="26"/>
          <w:szCs w:val="26"/>
          <w:lang w:val="en-US" w:eastAsia="en-US"/>
        </w:rPr>
      </w:pPr>
      <w:r w:rsidRPr="0052137A">
        <w:rPr>
          <w:rFonts w:ascii="Times New Roman" w:eastAsiaTheme="majorEastAsia" w:hAnsi="Times New Roman"/>
          <w:color w:val="000000" w:themeColor="text1"/>
          <w:sz w:val="26"/>
          <w:szCs w:val="26"/>
          <w:lang w:val="en-US" w:eastAsia="en-US"/>
        </w:rPr>
        <w:t xml:space="preserve">BCP testing will be done once in a year as per the BIA value. </w:t>
      </w:r>
    </w:p>
    <w:p w:rsidR="0052137A" w:rsidRPr="0052137A" w:rsidRDefault="0052137A" w:rsidP="0052137A">
      <w:pPr>
        <w:ind w:left="720"/>
        <w:rPr>
          <w:rFonts w:ascii="Times New Roman" w:eastAsiaTheme="majorEastAsia" w:hAnsi="Times New Roman"/>
          <w:color w:val="000000" w:themeColor="text1"/>
          <w:sz w:val="26"/>
          <w:szCs w:val="26"/>
          <w:lang w:val="en-US" w:eastAsia="en-US"/>
        </w:rPr>
      </w:pPr>
      <w:r w:rsidRPr="0052137A">
        <w:rPr>
          <w:rFonts w:ascii="Times New Roman" w:eastAsiaTheme="majorEastAsia" w:hAnsi="Times New Roman"/>
          <w:color w:val="000000" w:themeColor="text1"/>
          <w:sz w:val="26"/>
          <w:szCs w:val="26"/>
          <w:lang w:val="en-US" w:eastAsia="en-US"/>
        </w:rPr>
        <w:t>Fire Drill will be conducted by the Logix Techno Park</w:t>
      </w:r>
      <w:r>
        <w:rPr>
          <w:rFonts w:ascii="Times New Roman" w:eastAsiaTheme="majorEastAsia" w:hAnsi="Times New Roman"/>
          <w:color w:val="000000" w:themeColor="text1"/>
          <w:sz w:val="26"/>
          <w:szCs w:val="26"/>
          <w:lang w:val="en-US" w:eastAsia="en-US"/>
        </w:rPr>
        <w:t xml:space="preserve"> once in a year</w:t>
      </w:r>
    </w:p>
    <w:p w:rsidR="0052137A" w:rsidRDefault="0052137A" w:rsidP="0052137A">
      <w:pPr>
        <w:rPr>
          <w:lang w:val="en-US" w:eastAsia="en-US"/>
        </w:rPr>
      </w:pPr>
    </w:p>
    <w:p w:rsidR="0052137A" w:rsidRPr="0052137A" w:rsidRDefault="0052137A" w:rsidP="0052137A">
      <w:pPr>
        <w:rPr>
          <w:lang w:val="en-US" w:eastAsia="en-US"/>
        </w:rPr>
      </w:pPr>
    </w:p>
    <w:p w:rsidR="006821A4" w:rsidRPr="00F41C1D" w:rsidRDefault="006821A4" w:rsidP="006821A4">
      <w:pPr>
        <w:pStyle w:val="Heading2"/>
        <w:rPr>
          <w:rFonts w:ascii="Times New Roman" w:hAnsi="Times New Roman" w:cs="Times New Roman"/>
          <w:color w:val="000000" w:themeColor="text1"/>
        </w:rPr>
      </w:pPr>
      <w:bookmarkStart w:id="11" w:name="_Toc381103544"/>
      <w:r w:rsidRPr="00F41C1D">
        <w:rPr>
          <w:rFonts w:ascii="Times New Roman" w:hAnsi="Times New Roman" w:cs="Times New Roman"/>
          <w:color w:val="000000" w:themeColor="text1"/>
        </w:rPr>
        <w:t>Process Improvements</w:t>
      </w:r>
      <w:bookmarkEnd w:id="11"/>
    </w:p>
    <w:p w:rsidR="00670C8C" w:rsidRPr="004421C3" w:rsidRDefault="00670C8C" w:rsidP="006821A4">
      <w:pPr>
        <w:ind w:left="720"/>
        <w:jc w:val="both"/>
        <w:rPr>
          <w:rFonts w:ascii="Times New Roman" w:hAnsi="Times New Roman"/>
          <w:color w:val="000000" w:themeColor="text1"/>
          <w:sz w:val="24"/>
          <w:szCs w:val="20"/>
        </w:rPr>
      </w:pPr>
      <w:r w:rsidRPr="004421C3">
        <w:rPr>
          <w:rFonts w:ascii="Times New Roman" w:hAnsi="Times New Roman"/>
          <w:color w:val="000000" w:themeColor="text1"/>
          <w:sz w:val="24"/>
          <w:szCs w:val="20"/>
        </w:rPr>
        <w:t xml:space="preserve">SEPG shall maintain PIL (Process Improvement log) for the suggested &amp; recommended improvements. </w:t>
      </w:r>
    </w:p>
    <w:p w:rsidR="006821A4" w:rsidRDefault="00670C8C" w:rsidP="006821A4">
      <w:pPr>
        <w:ind w:left="720"/>
        <w:jc w:val="both"/>
        <w:rPr>
          <w:rFonts w:ascii="Times New Roman" w:hAnsi="Times New Roman"/>
          <w:color w:val="000000" w:themeColor="text1"/>
          <w:sz w:val="24"/>
          <w:szCs w:val="20"/>
        </w:rPr>
      </w:pPr>
      <w:r w:rsidRPr="004421C3">
        <w:rPr>
          <w:rFonts w:ascii="Times New Roman" w:hAnsi="Times New Roman"/>
          <w:color w:val="000000" w:themeColor="text1"/>
          <w:sz w:val="24"/>
          <w:szCs w:val="20"/>
        </w:rPr>
        <w:t xml:space="preserve">PIL will be reviewed in Management review </w:t>
      </w:r>
      <w:r w:rsidR="004A2786" w:rsidRPr="004421C3">
        <w:rPr>
          <w:rFonts w:ascii="Times New Roman" w:hAnsi="Times New Roman"/>
          <w:color w:val="000000" w:themeColor="text1"/>
          <w:sz w:val="24"/>
          <w:szCs w:val="20"/>
        </w:rPr>
        <w:t>meeting on</w:t>
      </w:r>
      <w:r w:rsidRPr="004421C3">
        <w:rPr>
          <w:rFonts w:ascii="Times New Roman" w:hAnsi="Times New Roman"/>
          <w:color w:val="000000" w:themeColor="text1"/>
          <w:sz w:val="24"/>
          <w:szCs w:val="20"/>
        </w:rPr>
        <w:t xml:space="preserve"> regular basis.  </w:t>
      </w:r>
    </w:p>
    <w:p w:rsidR="00F77DB1" w:rsidRPr="004421C3" w:rsidRDefault="00F77DB1" w:rsidP="006821A4">
      <w:pPr>
        <w:ind w:left="720"/>
        <w:jc w:val="both"/>
        <w:rPr>
          <w:rFonts w:ascii="Times New Roman" w:hAnsi="Times New Roman"/>
          <w:color w:val="000000" w:themeColor="text1"/>
          <w:sz w:val="24"/>
          <w:szCs w:val="20"/>
        </w:rPr>
      </w:pPr>
      <w:r>
        <w:rPr>
          <w:rFonts w:ascii="Times New Roman" w:hAnsi="Times New Roman"/>
          <w:color w:val="000000" w:themeColor="text1"/>
          <w:sz w:val="24"/>
          <w:szCs w:val="20"/>
        </w:rPr>
        <w:t>SEPG Team will provide PPM equation to Project Mangeger</w:t>
      </w:r>
    </w:p>
    <w:p w:rsidR="006821A4" w:rsidRPr="00F41C1D" w:rsidRDefault="006821A4" w:rsidP="006821A4">
      <w:pPr>
        <w:pStyle w:val="Heading2"/>
        <w:rPr>
          <w:rFonts w:ascii="Times New Roman" w:hAnsi="Times New Roman" w:cs="Times New Roman"/>
          <w:color w:val="000000" w:themeColor="text1"/>
        </w:rPr>
      </w:pPr>
      <w:bookmarkStart w:id="12" w:name="_Toc381103545"/>
      <w:r w:rsidRPr="00F41C1D">
        <w:rPr>
          <w:rFonts w:ascii="Times New Roman" w:hAnsi="Times New Roman" w:cs="Times New Roman"/>
          <w:color w:val="000000" w:themeColor="text1"/>
        </w:rPr>
        <w:t>Management Review Meetings</w:t>
      </w:r>
      <w:bookmarkEnd w:id="12"/>
    </w:p>
    <w:p w:rsidR="00DF391B" w:rsidRPr="004421C3" w:rsidRDefault="006821A4" w:rsidP="006821A4">
      <w:pPr>
        <w:ind w:left="720"/>
        <w:jc w:val="both"/>
        <w:rPr>
          <w:rFonts w:ascii="Times New Roman" w:hAnsi="Times New Roman"/>
          <w:color w:val="000000" w:themeColor="text1"/>
          <w:sz w:val="24"/>
          <w:szCs w:val="20"/>
        </w:rPr>
      </w:pPr>
      <w:r w:rsidRPr="004421C3">
        <w:rPr>
          <w:rFonts w:ascii="Times New Roman" w:hAnsi="Times New Roman"/>
          <w:color w:val="000000" w:themeColor="text1"/>
          <w:sz w:val="24"/>
          <w:szCs w:val="20"/>
        </w:rPr>
        <w:t xml:space="preserve">The head of SEPG shall hold Management Review Meetings </w:t>
      </w:r>
      <w:r w:rsidR="00D92473">
        <w:rPr>
          <w:rFonts w:ascii="Times New Roman" w:hAnsi="Times New Roman"/>
          <w:color w:val="000000" w:themeColor="text1"/>
          <w:sz w:val="24"/>
          <w:szCs w:val="20"/>
        </w:rPr>
        <w:t>once in two</w:t>
      </w:r>
      <w:r w:rsidRPr="004421C3">
        <w:rPr>
          <w:rFonts w:ascii="Times New Roman" w:hAnsi="Times New Roman"/>
          <w:color w:val="000000" w:themeColor="text1"/>
          <w:sz w:val="24"/>
          <w:szCs w:val="20"/>
        </w:rPr>
        <w:t xml:space="preserve"> month</w:t>
      </w:r>
      <w:r w:rsidR="00D92473">
        <w:rPr>
          <w:rFonts w:ascii="Times New Roman" w:hAnsi="Times New Roman"/>
          <w:color w:val="000000" w:themeColor="text1"/>
          <w:sz w:val="24"/>
          <w:szCs w:val="20"/>
        </w:rPr>
        <w:t>s</w:t>
      </w:r>
      <w:r w:rsidRPr="004421C3">
        <w:rPr>
          <w:rFonts w:ascii="Times New Roman" w:hAnsi="Times New Roman"/>
          <w:color w:val="000000" w:themeColor="text1"/>
          <w:sz w:val="24"/>
          <w:szCs w:val="20"/>
        </w:rPr>
        <w:t>.</w:t>
      </w:r>
    </w:p>
    <w:p w:rsidR="0074284F" w:rsidRPr="004421C3" w:rsidRDefault="00DF391B" w:rsidP="006821A4">
      <w:pPr>
        <w:ind w:left="720"/>
        <w:jc w:val="both"/>
        <w:rPr>
          <w:rFonts w:ascii="Times New Roman" w:hAnsi="Times New Roman"/>
          <w:color w:val="000000" w:themeColor="text1"/>
          <w:sz w:val="24"/>
          <w:szCs w:val="20"/>
        </w:rPr>
      </w:pPr>
      <w:r w:rsidRPr="004421C3">
        <w:rPr>
          <w:rFonts w:ascii="Times New Roman" w:hAnsi="Times New Roman"/>
          <w:color w:val="000000" w:themeColor="text1"/>
          <w:sz w:val="24"/>
          <w:szCs w:val="20"/>
        </w:rPr>
        <w:t>All the information system security related issues will also be discussed in SEPG meeting as SEPG will also work as a ISSC (Information System Security Committee</w:t>
      </w:r>
      <w:r w:rsidR="0074284F" w:rsidRPr="004421C3">
        <w:rPr>
          <w:rFonts w:ascii="Times New Roman" w:hAnsi="Times New Roman"/>
          <w:color w:val="000000" w:themeColor="text1"/>
          <w:sz w:val="24"/>
          <w:szCs w:val="20"/>
        </w:rPr>
        <w:t xml:space="preserve">). </w:t>
      </w:r>
    </w:p>
    <w:p w:rsidR="006821A4" w:rsidRPr="004421C3" w:rsidRDefault="006821A4" w:rsidP="006821A4">
      <w:pPr>
        <w:ind w:left="720"/>
        <w:jc w:val="both"/>
        <w:rPr>
          <w:rFonts w:ascii="Times New Roman" w:hAnsi="Times New Roman"/>
          <w:color w:val="000000" w:themeColor="text1"/>
          <w:sz w:val="24"/>
          <w:szCs w:val="20"/>
        </w:rPr>
      </w:pPr>
      <w:r w:rsidRPr="004421C3">
        <w:rPr>
          <w:rFonts w:ascii="Times New Roman" w:hAnsi="Times New Roman"/>
          <w:color w:val="000000" w:themeColor="text1"/>
          <w:sz w:val="24"/>
          <w:szCs w:val="20"/>
        </w:rPr>
        <w:t>The meetings shall be called after giving prior notice to SEPG members and the agenda shall be given in advance. The agenda shall contain the following items:</w:t>
      </w:r>
    </w:p>
    <w:p w:rsidR="006821A4" w:rsidRDefault="006821A4" w:rsidP="006821A4">
      <w:pPr>
        <w:numPr>
          <w:ilvl w:val="0"/>
          <w:numId w:val="4"/>
        </w:numPr>
        <w:ind w:left="1080" w:right="-331"/>
        <w:jc w:val="both"/>
        <w:rPr>
          <w:rFonts w:ascii="Times New Roman" w:hAnsi="Times New Roman"/>
          <w:bCs/>
          <w:iCs/>
          <w:color w:val="000000" w:themeColor="text1"/>
          <w:sz w:val="24"/>
          <w:szCs w:val="20"/>
        </w:rPr>
      </w:pPr>
      <w:r w:rsidRPr="004421C3">
        <w:rPr>
          <w:rFonts w:ascii="Times New Roman" w:hAnsi="Times New Roman"/>
          <w:bCs/>
          <w:iCs/>
          <w:color w:val="000000" w:themeColor="text1"/>
          <w:sz w:val="24"/>
          <w:szCs w:val="20"/>
        </w:rPr>
        <w:t>Review of the previous meeting minutes</w:t>
      </w:r>
      <w:r w:rsidR="0074284F" w:rsidRPr="004421C3">
        <w:rPr>
          <w:rFonts w:ascii="Times New Roman" w:hAnsi="Times New Roman"/>
          <w:bCs/>
          <w:iCs/>
          <w:color w:val="000000" w:themeColor="text1"/>
          <w:sz w:val="24"/>
          <w:szCs w:val="20"/>
        </w:rPr>
        <w:t>.</w:t>
      </w:r>
    </w:p>
    <w:p w:rsidR="000863D2" w:rsidRDefault="000863D2" w:rsidP="006821A4">
      <w:pPr>
        <w:numPr>
          <w:ilvl w:val="0"/>
          <w:numId w:val="4"/>
        </w:numPr>
        <w:ind w:left="1080" w:right="-331"/>
        <w:jc w:val="both"/>
        <w:rPr>
          <w:rFonts w:ascii="Times New Roman" w:hAnsi="Times New Roman"/>
          <w:bCs/>
          <w:iCs/>
          <w:color w:val="000000" w:themeColor="text1"/>
          <w:sz w:val="24"/>
          <w:szCs w:val="20"/>
        </w:rPr>
      </w:pPr>
      <w:r>
        <w:rPr>
          <w:rFonts w:ascii="Times New Roman" w:hAnsi="Times New Roman"/>
          <w:bCs/>
          <w:iCs/>
          <w:color w:val="000000" w:themeColor="text1"/>
          <w:sz w:val="24"/>
          <w:szCs w:val="20"/>
        </w:rPr>
        <w:t>Review of Security incidents</w:t>
      </w:r>
    </w:p>
    <w:p w:rsidR="000863D2" w:rsidRDefault="000863D2" w:rsidP="000863D2">
      <w:pPr>
        <w:numPr>
          <w:ilvl w:val="0"/>
          <w:numId w:val="4"/>
        </w:numPr>
        <w:ind w:left="1080" w:right="-331"/>
        <w:jc w:val="both"/>
        <w:rPr>
          <w:rFonts w:ascii="Times New Roman" w:hAnsi="Times New Roman"/>
          <w:bCs/>
          <w:iCs/>
          <w:color w:val="000000" w:themeColor="text1"/>
          <w:sz w:val="24"/>
          <w:szCs w:val="20"/>
        </w:rPr>
      </w:pPr>
      <w:r w:rsidRPr="004421C3">
        <w:rPr>
          <w:rFonts w:ascii="Times New Roman" w:hAnsi="Times New Roman"/>
          <w:bCs/>
          <w:iCs/>
          <w:color w:val="000000" w:themeColor="text1"/>
          <w:sz w:val="24"/>
          <w:szCs w:val="20"/>
        </w:rPr>
        <w:t>Review of Process Improvement log.</w:t>
      </w:r>
    </w:p>
    <w:p w:rsidR="000863D2" w:rsidRPr="004421C3" w:rsidRDefault="000863D2" w:rsidP="000863D2">
      <w:pPr>
        <w:numPr>
          <w:ilvl w:val="0"/>
          <w:numId w:val="4"/>
        </w:numPr>
        <w:ind w:left="1080" w:right="-331"/>
        <w:jc w:val="both"/>
        <w:rPr>
          <w:rFonts w:ascii="Times New Roman" w:hAnsi="Times New Roman"/>
          <w:bCs/>
          <w:iCs/>
          <w:color w:val="000000" w:themeColor="text1"/>
          <w:sz w:val="24"/>
          <w:szCs w:val="20"/>
        </w:rPr>
      </w:pPr>
      <w:r w:rsidRPr="004421C3">
        <w:rPr>
          <w:rFonts w:ascii="Times New Roman" w:hAnsi="Times New Roman"/>
          <w:bCs/>
          <w:iCs/>
          <w:color w:val="000000" w:themeColor="text1"/>
          <w:sz w:val="24"/>
          <w:szCs w:val="20"/>
        </w:rPr>
        <w:t>Review of Resources</w:t>
      </w:r>
    </w:p>
    <w:p w:rsidR="006821A4" w:rsidRPr="004421C3" w:rsidRDefault="006821A4" w:rsidP="006821A4">
      <w:pPr>
        <w:numPr>
          <w:ilvl w:val="0"/>
          <w:numId w:val="4"/>
        </w:numPr>
        <w:ind w:left="1080" w:right="-331"/>
        <w:jc w:val="both"/>
        <w:rPr>
          <w:rFonts w:ascii="Times New Roman" w:hAnsi="Times New Roman"/>
          <w:bCs/>
          <w:iCs/>
          <w:color w:val="000000" w:themeColor="text1"/>
          <w:sz w:val="24"/>
          <w:szCs w:val="20"/>
        </w:rPr>
      </w:pPr>
      <w:r w:rsidRPr="004421C3">
        <w:rPr>
          <w:rFonts w:ascii="Times New Roman" w:hAnsi="Times New Roman"/>
          <w:bCs/>
          <w:iCs/>
          <w:color w:val="000000" w:themeColor="text1"/>
          <w:sz w:val="24"/>
          <w:szCs w:val="20"/>
        </w:rPr>
        <w:t xml:space="preserve">Analysis </w:t>
      </w:r>
      <w:r w:rsidRPr="004421C3">
        <w:rPr>
          <w:rFonts w:ascii="Times New Roman" w:hAnsi="Times New Roman"/>
          <w:color w:val="000000" w:themeColor="text1"/>
          <w:sz w:val="24"/>
          <w:szCs w:val="20"/>
        </w:rPr>
        <w:t xml:space="preserve">of </w:t>
      </w:r>
      <w:r w:rsidR="008E12CD" w:rsidRPr="004421C3">
        <w:rPr>
          <w:rFonts w:ascii="Times New Roman" w:hAnsi="Times New Roman"/>
          <w:color w:val="000000" w:themeColor="text1"/>
          <w:sz w:val="24"/>
          <w:szCs w:val="20"/>
        </w:rPr>
        <w:t xml:space="preserve">(Process, product, configuration &amp; ISMS) </w:t>
      </w:r>
      <w:r w:rsidRPr="004421C3">
        <w:rPr>
          <w:rFonts w:ascii="Times New Roman" w:hAnsi="Times New Roman"/>
          <w:color w:val="000000" w:themeColor="text1"/>
          <w:sz w:val="24"/>
          <w:szCs w:val="20"/>
        </w:rPr>
        <w:t>Audit findings</w:t>
      </w:r>
      <w:r w:rsidR="0074284F" w:rsidRPr="004421C3">
        <w:rPr>
          <w:rFonts w:ascii="Times New Roman" w:hAnsi="Times New Roman"/>
          <w:color w:val="000000" w:themeColor="text1"/>
          <w:sz w:val="24"/>
          <w:szCs w:val="20"/>
        </w:rPr>
        <w:t>.</w:t>
      </w:r>
    </w:p>
    <w:p w:rsidR="006821A4" w:rsidRPr="004421C3" w:rsidRDefault="006821A4" w:rsidP="006821A4">
      <w:pPr>
        <w:numPr>
          <w:ilvl w:val="0"/>
          <w:numId w:val="4"/>
        </w:numPr>
        <w:ind w:left="1080" w:right="-331"/>
        <w:jc w:val="both"/>
        <w:rPr>
          <w:rFonts w:ascii="Times New Roman" w:hAnsi="Times New Roman"/>
          <w:bCs/>
          <w:iCs/>
          <w:color w:val="000000" w:themeColor="text1"/>
          <w:sz w:val="24"/>
          <w:szCs w:val="20"/>
        </w:rPr>
      </w:pPr>
      <w:r w:rsidRPr="004421C3">
        <w:rPr>
          <w:rFonts w:ascii="Times New Roman" w:hAnsi="Times New Roman"/>
          <w:bCs/>
          <w:iCs/>
          <w:color w:val="000000" w:themeColor="text1"/>
          <w:sz w:val="24"/>
          <w:szCs w:val="20"/>
        </w:rPr>
        <w:t>Analysis of Metrics at organization level</w:t>
      </w:r>
      <w:r w:rsidR="0074284F" w:rsidRPr="004421C3">
        <w:rPr>
          <w:rFonts w:ascii="Times New Roman" w:hAnsi="Times New Roman"/>
          <w:bCs/>
          <w:iCs/>
          <w:color w:val="000000" w:themeColor="text1"/>
          <w:sz w:val="24"/>
          <w:szCs w:val="20"/>
        </w:rPr>
        <w:t>.</w:t>
      </w:r>
    </w:p>
    <w:p w:rsidR="0074284F" w:rsidRPr="004421C3" w:rsidRDefault="0074284F" w:rsidP="006821A4">
      <w:pPr>
        <w:numPr>
          <w:ilvl w:val="0"/>
          <w:numId w:val="4"/>
        </w:numPr>
        <w:ind w:left="1080" w:right="-331"/>
        <w:jc w:val="both"/>
        <w:rPr>
          <w:rFonts w:ascii="Times New Roman" w:hAnsi="Times New Roman"/>
          <w:bCs/>
          <w:iCs/>
          <w:color w:val="000000" w:themeColor="text1"/>
          <w:sz w:val="24"/>
          <w:szCs w:val="20"/>
        </w:rPr>
      </w:pPr>
      <w:r w:rsidRPr="004421C3">
        <w:rPr>
          <w:rFonts w:ascii="Times New Roman" w:hAnsi="Times New Roman"/>
          <w:bCs/>
          <w:iCs/>
          <w:color w:val="000000" w:themeColor="text1"/>
          <w:sz w:val="24"/>
          <w:szCs w:val="20"/>
        </w:rPr>
        <w:t>Status of corrective &amp; preventive actions.</w:t>
      </w:r>
    </w:p>
    <w:p w:rsidR="0074284F" w:rsidRPr="004421C3" w:rsidRDefault="0074284F" w:rsidP="006821A4">
      <w:pPr>
        <w:numPr>
          <w:ilvl w:val="0"/>
          <w:numId w:val="4"/>
        </w:numPr>
        <w:ind w:left="1080" w:right="-331"/>
        <w:jc w:val="both"/>
        <w:rPr>
          <w:rFonts w:ascii="Times New Roman" w:hAnsi="Times New Roman"/>
          <w:bCs/>
          <w:iCs/>
          <w:color w:val="000000" w:themeColor="text1"/>
          <w:sz w:val="24"/>
          <w:szCs w:val="20"/>
        </w:rPr>
      </w:pPr>
      <w:r w:rsidRPr="004421C3">
        <w:rPr>
          <w:rFonts w:ascii="Times New Roman" w:hAnsi="Times New Roman"/>
          <w:bCs/>
          <w:iCs/>
          <w:color w:val="000000" w:themeColor="text1"/>
          <w:sz w:val="24"/>
          <w:szCs w:val="20"/>
        </w:rPr>
        <w:t>Vulnerabilities or threats not adequately addressed in previous risk assessment.</w:t>
      </w:r>
    </w:p>
    <w:p w:rsidR="0074284F" w:rsidRPr="004421C3" w:rsidRDefault="0074284F" w:rsidP="006821A4">
      <w:pPr>
        <w:numPr>
          <w:ilvl w:val="0"/>
          <w:numId w:val="4"/>
        </w:numPr>
        <w:ind w:left="1080" w:right="-331"/>
        <w:jc w:val="both"/>
        <w:rPr>
          <w:rFonts w:ascii="Times New Roman" w:hAnsi="Times New Roman"/>
          <w:bCs/>
          <w:iCs/>
          <w:color w:val="000000" w:themeColor="text1"/>
          <w:sz w:val="24"/>
          <w:szCs w:val="20"/>
        </w:rPr>
      </w:pPr>
      <w:r w:rsidRPr="004421C3">
        <w:rPr>
          <w:rFonts w:ascii="Times New Roman" w:hAnsi="Times New Roman"/>
          <w:bCs/>
          <w:iCs/>
          <w:color w:val="000000" w:themeColor="text1"/>
          <w:sz w:val="24"/>
          <w:szCs w:val="20"/>
        </w:rPr>
        <w:t>Any changes that could affect the ISMS.</w:t>
      </w:r>
    </w:p>
    <w:p w:rsidR="006821A4" w:rsidRDefault="006821A4" w:rsidP="006821A4">
      <w:pPr>
        <w:numPr>
          <w:ilvl w:val="0"/>
          <w:numId w:val="4"/>
        </w:numPr>
        <w:ind w:left="1080" w:right="-331"/>
        <w:jc w:val="both"/>
        <w:rPr>
          <w:rFonts w:ascii="Times New Roman" w:hAnsi="Times New Roman"/>
          <w:bCs/>
          <w:iCs/>
          <w:color w:val="000000" w:themeColor="text1"/>
          <w:sz w:val="24"/>
          <w:szCs w:val="20"/>
        </w:rPr>
      </w:pPr>
      <w:r w:rsidRPr="004421C3">
        <w:rPr>
          <w:rFonts w:ascii="Times New Roman" w:hAnsi="Times New Roman"/>
          <w:bCs/>
          <w:iCs/>
          <w:color w:val="000000" w:themeColor="text1"/>
          <w:sz w:val="24"/>
          <w:szCs w:val="20"/>
        </w:rPr>
        <w:t>Any other relevant item</w:t>
      </w:r>
    </w:p>
    <w:p w:rsidR="00F079C0" w:rsidRDefault="00F079C0" w:rsidP="006821A4">
      <w:pPr>
        <w:numPr>
          <w:ilvl w:val="0"/>
          <w:numId w:val="4"/>
        </w:numPr>
        <w:ind w:left="1080" w:right="-331"/>
        <w:jc w:val="both"/>
        <w:rPr>
          <w:rFonts w:ascii="Times New Roman" w:hAnsi="Times New Roman"/>
          <w:bCs/>
          <w:iCs/>
          <w:color w:val="000000" w:themeColor="text1"/>
          <w:sz w:val="24"/>
          <w:szCs w:val="20"/>
        </w:rPr>
      </w:pPr>
      <w:r>
        <w:rPr>
          <w:rFonts w:ascii="Times New Roman" w:hAnsi="Times New Roman"/>
          <w:bCs/>
          <w:iCs/>
          <w:color w:val="000000" w:themeColor="text1"/>
          <w:sz w:val="24"/>
          <w:szCs w:val="20"/>
        </w:rPr>
        <w:t>Review of the Target with standard deviation</w:t>
      </w:r>
    </w:p>
    <w:p w:rsidR="00F079C0" w:rsidRDefault="00F079C0" w:rsidP="006821A4">
      <w:pPr>
        <w:numPr>
          <w:ilvl w:val="0"/>
          <w:numId w:val="4"/>
        </w:numPr>
        <w:ind w:left="1080" w:right="-331"/>
        <w:jc w:val="both"/>
        <w:rPr>
          <w:rFonts w:ascii="Times New Roman" w:hAnsi="Times New Roman"/>
          <w:bCs/>
          <w:iCs/>
          <w:color w:val="000000" w:themeColor="text1"/>
          <w:sz w:val="24"/>
          <w:szCs w:val="20"/>
        </w:rPr>
      </w:pPr>
      <w:r>
        <w:rPr>
          <w:rFonts w:ascii="Times New Roman" w:hAnsi="Times New Roman"/>
          <w:bCs/>
          <w:iCs/>
          <w:color w:val="000000" w:themeColor="text1"/>
          <w:sz w:val="24"/>
          <w:szCs w:val="20"/>
        </w:rPr>
        <w:t>Review of PPM equation after baseline</w:t>
      </w:r>
    </w:p>
    <w:p w:rsidR="00F079C0" w:rsidRDefault="00F079C0" w:rsidP="006821A4">
      <w:pPr>
        <w:numPr>
          <w:ilvl w:val="0"/>
          <w:numId w:val="4"/>
        </w:numPr>
        <w:ind w:left="1080" w:right="-331"/>
        <w:jc w:val="both"/>
        <w:rPr>
          <w:rFonts w:ascii="Times New Roman" w:hAnsi="Times New Roman"/>
          <w:bCs/>
          <w:iCs/>
          <w:color w:val="000000" w:themeColor="text1"/>
          <w:sz w:val="24"/>
          <w:szCs w:val="20"/>
        </w:rPr>
      </w:pPr>
      <w:r>
        <w:rPr>
          <w:rFonts w:ascii="Times New Roman" w:hAnsi="Times New Roman"/>
          <w:bCs/>
          <w:iCs/>
          <w:color w:val="000000" w:themeColor="text1"/>
          <w:sz w:val="24"/>
          <w:szCs w:val="20"/>
        </w:rPr>
        <w:t>Review of Increased or decreased effort for managing X factor</w:t>
      </w:r>
    </w:p>
    <w:p w:rsidR="00F079C0" w:rsidRDefault="00F079C0" w:rsidP="006821A4">
      <w:pPr>
        <w:numPr>
          <w:ilvl w:val="0"/>
          <w:numId w:val="4"/>
        </w:numPr>
        <w:ind w:left="1080" w:right="-331"/>
        <w:jc w:val="both"/>
        <w:rPr>
          <w:rFonts w:ascii="Times New Roman" w:hAnsi="Times New Roman"/>
          <w:bCs/>
          <w:iCs/>
          <w:color w:val="000000" w:themeColor="text1"/>
          <w:sz w:val="24"/>
          <w:szCs w:val="20"/>
        </w:rPr>
      </w:pPr>
      <w:r>
        <w:rPr>
          <w:rFonts w:ascii="Times New Roman" w:hAnsi="Times New Roman"/>
          <w:bCs/>
          <w:iCs/>
          <w:color w:val="000000" w:themeColor="text1"/>
          <w:sz w:val="24"/>
          <w:szCs w:val="20"/>
        </w:rPr>
        <w:t>Review Cycle Wise Organization and Project performance based on PPM model</w:t>
      </w:r>
    </w:p>
    <w:p w:rsidR="00F079C0" w:rsidRDefault="00F079C0" w:rsidP="006821A4">
      <w:pPr>
        <w:numPr>
          <w:ilvl w:val="0"/>
          <w:numId w:val="4"/>
        </w:numPr>
        <w:ind w:left="1080" w:right="-331"/>
        <w:jc w:val="both"/>
        <w:rPr>
          <w:rFonts w:ascii="Times New Roman" w:hAnsi="Times New Roman"/>
          <w:bCs/>
          <w:iCs/>
          <w:color w:val="000000" w:themeColor="text1"/>
          <w:sz w:val="24"/>
          <w:szCs w:val="20"/>
        </w:rPr>
      </w:pPr>
      <w:r>
        <w:rPr>
          <w:rFonts w:ascii="Times New Roman" w:hAnsi="Times New Roman"/>
          <w:bCs/>
          <w:iCs/>
          <w:color w:val="000000" w:themeColor="text1"/>
          <w:sz w:val="24"/>
          <w:szCs w:val="20"/>
        </w:rPr>
        <w:t>Review Annova of Defect</w:t>
      </w:r>
    </w:p>
    <w:p w:rsidR="00F079C0" w:rsidRDefault="00F079C0" w:rsidP="006821A4">
      <w:pPr>
        <w:numPr>
          <w:ilvl w:val="0"/>
          <w:numId w:val="4"/>
        </w:numPr>
        <w:ind w:left="1080" w:right="-331"/>
        <w:jc w:val="both"/>
        <w:rPr>
          <w:rFonts w:ascii="Times New Roman" w:hAnsi="Times New Roman"/>
          <w:bCs/>
          <w:iCs/>
          <w:color w:val="000000" w:themeColor="text1"/>
          <w:sz w:val="24"/>
          <w:szCs w:val="20"/>
        </w:rPr>
      </w:pPr>
      <w:r>
        <w:rPr>
          <w:rFonts w:ascii="Times New Roman" w:hAnsi="Times New Roman"/>
          <w:bCs/>
          <w:iCs/>
          <w:color w:val="000000" w:themeColor="text1"/>
          <w:sz w:val="24"/>
          <w:szCs w:val="20"/>
        </w:rPr>
        <w:t>Review Process capability</w:t>
      </w:r>
    </w:p>
    <w:p w:rsidR="00F079C0" w:rsidRPr="004421C3" w:rsidRDefault="00F079C0" w:rsidP="006821A4">
      <w:pPr>
        <w:numPr>
          <w:ilvl w:val="0"/>
          <w:numId w:val="4"/>
        </w:numPr>
        <w:ind w:left="1080" w:right="-331"/>
        <w:jc w:val="both"/>
        <w:rPr>
          <w:rFonts w:ascii="Times New Roman" w:hAnsi="Times New Roman"/>
          <w:bCs/>
          <w:iCs/>
          <w:color w:val="000000" w:themeColor="text1"/>
          <w:sz w:val="24"/>
          <w:szCs w:val="20"/>
        </w:rPr>
      </w:pPr>
      <w:r>
        <w:rPr>
          <w:rFonts w:ascii="Times New Roman" w:hAnsi="Times New Roman"/>
          <w:bCs/>
          <w:iCs/>
          <w:color w:val="000000" w:themeColor="text1"/>
          <w:sz w:val="24"/>
          <w:szCs w:val="20"/>
        </w:rPr>
        <w:t>Review on Cost Benefit Analysis</w:t>
      </w:r>
    </w:p>
    <w:p w:rsidR="006821A4" w:rsidRPr="00F41C1D" w:rsidRDefault="006821A4" w:rsidP="006821A4">
      <w:pPr>
        <w:pStyle w:val="Heading2"/>
        <w:rPr>
          <w:rFonts w:ascii="Times New Roman" w:hAnsi="Times New Roman" w:cs="Times New Roman"/>
          <w:color w:val="000000" w:themeColor="text1"/>
        </w:rPr>
      </w:pPr>
      <w:bookmarkStart w:id="13" w:name="_Toc381103546"/>
      <w:r w:rsidRPr="00F41C1D">
        <w:rPr>
          <w:rFonts w:ascii="Times New Roman" w:hAnsi="Times New Roman" w:cs="Times New Roman"/>
          <w:color w:val="000000" w:themeColor="text1"/>
        </w:rPr>
        <w:t>Process Asset Library Details</w:t>
      </w:r>
      <w:bookmarkEnd w:id="13"/>
    </w:p>
    <w:p w:rsidR="006821A4" w:rsidRPr="004421C3" w:rsidRDefault="006821A4" w:rsidP="006821A4">
      <w:pPr>
        <w:ind w:left="720"/>
        <w:jc w:val="both"/>
        <w:rPr>
          <w:rFonts w:ascii="Times New Roman" w:hAnsi="Times New Roman"/>
          <w:color w:val="000000" w:themeColor="text1"/>
          <w:sz w:val="24"/>
          <w:szCs w:val="20"/>
        </w:rPr>
      </w:pPr>
      <w:r w:rsidRPr="004421C3">
        <w:rPr>
          <w:rFonts w:ascii="Times New Roman" w:hAnsi="Times New Roman"/>
          <w:color w:val="000000" w:themeColor="text1"/>
          <w:sz w:val="24"/>
          <w:szCs w:val="20"/>
        </w:rPr>
        <w:t>All the</w:t>
      </w:r>
      <w:r w:rsidR="00A368F3" w:rsidRPr="004421C3">
        <w:rPr>
          <w:rFonts w:ascii="Times New Roman" w:hAnsi="Times New Roman"/>
          <w:color w:val="000000" w:themeColor="text1"/>
          <w:sz w:val="24"/>
          <w:szCs w:val="20"/>
        </w:rPr>
        <w:t xml:space="preserve"> QMS related processes are maintained &amp; located </w:t>
      </w:r>
      <w:r w:rsidRPr="004421C3">
        <w:rPr>
          <w:rFonts w:ascii="Times New Roman" w:hAnsi="Times New Roman"/>
          <w:color w:val="000000" w:themeColor="text1"/>
          <w:sz w:val="24"/>
          <w:szCs w:val="20"/>
        </w:rPr>
        <w:t>on the TFS server</w:t>
      </w:r>
      <w:r w:rsidR="00A368F3" w:rsidRPr="004421C3">
        <w:rPr>
          <w:rFonts w:ascii="Times New Roman" w:hAnsi="Times New Roman"/>
          <w:color w:val="000000" w:themeColor="text1"/>
          <w:sz w:val="24"/>
          <w:szCs w:val="20"/>
        </w:rPr>
        <w:t xml:space="preserve"> as process asset library</w:t>
      </w:r>
      <w:r w:rsidRPr="004421C3">
        <w:rPr>
          <w:rFonts w:ascii="Times New Roman" w:hAnsi="Times New Roman"/>
          <w:color w:val="000000" w:themeColor="text1"/>
          <w:sz w:val="24"/>
          <w:szCs w:val="20"/>
        </w:rPr>
        <w:t xml:space="preserve">: </w:t>
      </w:r>
    </w:p>
    <w:p w:rsidR="006821A4" w:rsidRPr="004421C3" w:rsidRDefault="006821A4" w:rsidP="006821A4">
      <w:pPr>
        <w:ind w:left="720"/>
        <w:jc w:val="both"/>
        <w:rPr>
          <w:rFonts w:ascii="Times New Roman" w:hAnsi="Times New Roman"/>
          <w:color w:val="000000" w:themeColor="text1"/>
          <w:sz w:val="24"/>
          <w:szCs w:val="20"/>
        </w:rPr>
      </w:pPr>
      <w:r w:rsidRPr="004421C3">
        <w:rPr>
          <w:rFonts w:ascii="Times New Roman" w:hAnsi="Times New Roman"/>
          <w:color w:val="000000" w:themeColor="text1"/>
          <w:sz w:val="24"/>
          <w:szCs w:val="20"/>
        </w:rPr>
        <w:t>Please ref to &lt;</w:t>
      </w:r>
      <w:r w:rsidR="00F90D3D" w:rsidRPr="004421C3">
        <w:rPr>
          <w:rFonts w:ascii="Times New Roman" w:hAnsi="Times New Roman"/>
          <w:color w:val="000000" w:themeColor="text1"/>
          <w:sz w:val="24"/>
          <w:szCs w:val="20"/>
        </w:rPr>
        <w:t>PAL-Process Asset Library-Content Master.xlsx</w:t>
      </w:r>
      <w:r w:rsidRPr="004421C3">
        <w:rPr>
          <w:rFonts w:ascii="Times New Roman" w:hAnsi="Times New Roman"/>
          <w:color w:val="000000" w:themeColor="text1"/>
          <w:sz w:val="24"/>
          <w:szCs w:val="20"/>
        </w:rPr>
        <w:t xml:space="preserve"> &gt;</w:t>
      </w:r>
    </w:p>
    <w:p w:rsidR="00A368F3" w:rsidRPr="004421C3" w:rsidRDefault="00A368F3" w:rsidP="006821A4">
      <w:pPr>
        <w:ind w:left="720"/>
        <w:jc w:val="both"/>
        <w:rPr>
          <w:rFonts w:ascii="Times New Roman" w:hAnsi="Times New Roman"/>
          <w:color w:val="000000" w:themeColor="text1"/>
          <w:sz w:val="24"/>
          <w:szCs w:val="20"/>
        </w:rPr>
      </w:pPr>
    </w:p>
    <w:p w:rsidR="00A368F3" w:rsidRPr="004421C3" w:rsidRDefault="00A368F3" w:rsidP="006821A4">
      <w:pPr>
        <w:ind w:left="720"/>
        <w:jc w:val="both"/>
        <w:rPr>
          <w:rFonts w:ascii="Times New Roman" w:hAnsi="Times New Roman"/>
          <w:color w:val="000000" w:themeColor="text1"/>
          <w:sz w:val="24"/>
          <w:szCs w:val="20"/>
        </w:rPr>
      </w:pPr>
      <w:r w:rsidRPr="004421C3">
        <w:rPr>
          <w:rFonts w:ascii="Times New Roman" w:hAnsi="Times New Roman"/>
          <w:color w:val="000000" w:themeColor="text1"/>
          <w:sz w:val="24"/>
          <w:szCs w:val="20"/>
        </w:rPr>
        <w:t xml:space="preserve">SEPG shall assign a MR for handling the QMS. MR will be designated CM for QMS. </w:t>
      </w:r>
    </w:p>
    <w:p w:rsidR="00A368F3" w:rsidRPr="004421C3" w:rsidRDefault="00A368F3" w:rsidP="006821A4">
      <w:pPr>
        <w:ind w:left="720"/>
        <w:jc w:val="both"/>
        <w:rPr>
          <w:rFonts w:ascii="Times New Roman" w:hAnsi="Times New Roman"/>
          <w:color w:val="000000" w:themeColor="text1"/>
          <w:sz w:val="24"/>
          <w:szCs w:val="20"/>
        </w:rPr>
      </w:pPr>
      <w:r w:rsidRPr="004421C3">
        <w:rPr>
          <w:rFonts w:ascii="Times New Roman" w:hAnsi="Times New Roman"/>
          <w:color w:val="000000" w:themeColor="text1"/>
          <w:sz w:val="24"/>
          <w:szCs w:val="20"/>
        </w:rPr>
        <w:t xml:space="preserve">The access control list will be available </w:t>
      </w:r>
      <w:r w:rsidR="004A2786" w:rsidRPr="004421C3">
        <w:rPr>
          <w:rFonts w:ascii="Times New Roman" w:hAnsi="Times New Roman"/>
          <w:color w:val="000000" w:themeColor="text1"/>
          <w:sz w:val="24"/>
          <w:szCs w:val="20"/>
        </w:rPr>
        <w:t>in PAL (Process Asset Library)</w:t>
      </w:r>
    </w:p>
    <w:p w:rsidR="00A368F3" w:rsidRDefault="00A368F3">
      <w:pPr>
        <w:spacing w:after="200" w:line="276" w:lineRule="auto"/>
        <w:rPr>
          <w:rFonts w:ascii="Times New Roman" w:hAnsi="Times New Roman"/>
          <w:color w:val="000000" w:themeColor="text1"/>
          <w:sz w:val="20"/>
          <w:szCs w:val="20"/>
        </w:rPr>
      </w:pPr>
      <w:r>
        <w:rPr>
          <w:rFonts w:ascii="Times New Roman" w:hAnsi="Times New Roman"/>
          <w:color w:val="000000" w:themeColor="text1"/>
          <w:sz w:val="20"/>
          <w:szCs w:val="20"/>
        </w:rPr>
        <w:br w:type="page"/>
      </w:r>
    </w:p>
    <w:p w:rsidR="006821A4" w:rsidRPr="00F41C1D" w:rsidRDefault="006821A4" w:rsidP="006821A4">
      <w:pPr>
        <w:pStyle w:val="Heading1"/>
        <w:rPr>
          <w:rFonts w:ascii="Times New Roman" w:hAnsi="Times New Roman" w:cs="Times New Roman"/>
          <w:color w:val="000000" w:themeColor="text1"/>
        </w:rPr>
      </w:pPr>
      <w:bookmarkStart w:id="14" w:name="_Toc381103547"/>
      <w:r w:rsidRPr="00F41C1D">
        <w:rPr>
          <w:rFonts w:ascii="Times New Roman" w:hAnsi="Times New Roman" w:cs="Times New Roman"/>
          <w:color w:val="000000" w:themeColor="text1"/>
        </w:rPr>
        <w:t>Appendix – A (Org Structure)</w:t>
      </w:r>
      <w:bookmarkEnd w:id="14"/>
    </w:p>
    <w:p w:rsidR="006821A4" w:rsidRPr="00F41C1D" w:rsidRDefault="006821A4" w:rsidP="006821A4">
      <w:pPr>
        <w:rPr>
          <w:rFonts w:ascii="Times New Roman" w:hAnsi="Times New Roman"/>
          <w:color w:val="000000" w:themeColor="text1"/>
        </w:rPr>
      </w:pPr>
    </w:p>
    <w:p w:rsidR="006821A4" w:rsidRPr="00F41C1D" w:rsidRDefault="006821A4" w:rsidP="006821A4">
      <w:pPr>
        <w:rPr>
          <w:rFonts w:ascii="Times New Roman" w:hAnsi="Times New Roman"/>
          <w:color w:val="000000" w:themeColor="text1"/>
        </w:rPr>
      </w:pPr>
    </w:p>
    <w:p w:rsidR="006821A4" w:rsidRPr="00F41C1D" w:rsidRDefault="004A4558" w:rsidP="006821A4">
      <w:pPr>
        <w:rPr>
          <w:rFonts w:ascii="Times New Roman" w:hAnsi="Times New Roman"/>
          <w:color w:val="000000" w:themeColor="text1"/>
        </w:rPr>
      </w:pPr>
      <w:r>
        <w:rPr>
          <w:rFonts w:ascii="Times New Roman" w:hAnsi="Times New Roman"/>
          <w:noProof/>
          <w:color w:val="000000" w:themeColor="text1"/>
          <w:lang w:val="en-IN" w:eastAsia="en-IN"/>
        </w:rPr>
        <mc:AlternateContent>
          <mc:Choice Requires="wps">
            <w:drawing>
              <wp:anchor distT="0" distB="0" distL="114300" distR="114300" simplePos="0" relativeHeight="251660288" behindDoc="0" locked="0" layoutInCell="1" allowOverlap="1">
                <wp:simplePos x="0" y="0"/>
                <wp:positionH relativeFrom="column">
                  <wp:posOffset>1728470</wp:posOffset>
                </wp:positionH>
                <wp:positionV relativeFrom="paragraph">
                  <wp:posOffset>48895</wp:posOffset>
                </wp:positionV>
                <wp:extent cx="2227580" cy="397510"/>
                <wp:effectExtent l="13970" t="10795" r="6350" b="10795"/>
                <wp:wrapNone/>
                <wp:docPr id="38"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7580" cy="397510"/>
                        </a:xfrm>
                        <a:prstGeom prst="flowChartProcess">
                          <a:avLst/>
                        </a:prstGeom>
                        <a:solidFill>
                          <a:srgbClr val="FFFFFF"/>
                        </a:solidFill>
                        <a:ln w="9525">
                          <a:solidFill>
                            <a:srgbClr val="000000"/>
                          </a:solidFill>
                          <a:miter lim="800000"/>
                          <a:headEnd/>
                          <a:tailEnd/>
                        </a:ln>
                      </wps:spPr>
                      <wps:txbx>
                        <w:txbxContent>
                          <w:p w:rsidR="0074284F" w:rsidRPr="005A4AC2" w:rsidRDefault="0074284F" w:rsidP="006821A4">
                            <w:pPr>
                              <w:jc w:val="center"/>
                              <w:rPr>
                                <w:b/>
                              </w:rPr>
                            </w:pPr>
                            <w:r w:rsidRPr="005A4AC2">
                              <w:rPr>
                                <w:b/>
                              </w:rPr>
                              <w:t>Managing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4" o:spid="_x0000_s1026" type="#_x0000_t109" style="position:absolute;margin-left:136.1pt;margin-top:3.85pt;width:175.4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">
                <v:textbox>
                  <w:txbxContent>
                    <w:p w:rsidR="0074284F" w:rsidRPr="005A4AC2" w:rsidRDefault="0074284F" w:rsidP="006821A4">
                      <w:pPr>
                        <w:jc w:val="center"/>
                        <w:rPr>
                          <w:b/>
                        </w:rPr>
                      </w:pPr>
                      <w:r w:rsidRPr="005A4AC2">
                        <w:rPr>
                          <w:b/>
                        </w:rPr>
                        <w:t>Managing Director</w:t>
                      </w:r>
                    </w:p>
                  </w:txbxContent>
                </v:textbox>
              </v:shape>
            </w:pict>
          </mc:Fallback>
        </mc:AlternateContent>
      </w:r>
    </w:p>
    <w:p w:rsidR="006821A4" w:rsidRPr="00F41C1D" w:rsidRDefault="004A4558" w:rsidP="006821A4">
      <w:pPr>
        <w:rPr>
          <w:rFonts w:ascii="Times New Roman" w:hAnsi="Times New Roman"/>
          <w:color w:val="000000" w:themeColor="text1"/>
          <w:sz w:val="24"/>
        </w:rPr>
      </w:pPr>
      <w:r>
        <w:rPr>
          <w:rFonts w:ascii="Times New Roman" w:hAnsi="Times New Roman"/>
          <w:noProof/>
          <w:color w:val="000000" w:themeColor="text1"/>
          <w:sz w:val="24"/>
          <w:lang w:val="en-IN" w:eastAsia="en-IN"/>
        </w:rPr>
        <mc:AlternateContent>
          <mc:Choice Requires="wps">
            <w:drawing>
              <wp:anchor distT="0" distB="0" distL="114300" distR="114300" simplePos="0" relativeHeight="251687936" behindDoc="0" locked="0" layoutInCell="1" allowOverlap="1">
                <wp:simplePos x="0" y="0"/>
                <wp:positionH relativeFrom="column">
                  <wp:posOffset>3647440</wp:posOffset>
                </wp:positionH>
                <wp:positionV relativeFrom="paragraph">
                  <wp:posOffset>2928620</wp:posOffset>
                </wp:positionV>
                <wp:extent cx="1654810" cy="335915"/>
                <wp:effectExtent l="8890" t="13970" r="12700" b="12065"/>
                <wp:wrapNone/>
                <wp:docPr id="37"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335915"/>
                        </a:xfrm>
                        <a:prstGeom prst="flowChartProcess">
                          <a:avLst/>
                        </a:prstGeom>
                        <a:solidFill>
                          <a:srgbClr val="FFFFFF"/>
                        </a:solidFill>
                        <a:ln w="9525">
                          <a:solidFill>
                            <a:srgbClr val="000000"/>
                          </a:solidFill>
                          <a:miter lim="800000"/>
                          <a:headEnd/>
                          <a:tailEnd/>
                        </a:ln>
                      </wps:spPr>
                      <wps:txbx>
                        <w:txbxContent>
                          <w:p w:rsidR="0074284F" w:rsidRDefault="0074284F" w:rsidP="006821A4">
                            <w:r>
                              <w:t>IT support Team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27" type="#_x0000_t109" style="position:absolute;margin-left:287.2pt;margin-top:230.6pt;width:130.3pt;height:2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">
                <v:textbox>
                  <w:txbxContent>
                    <w:p w:rsidR="0074284F" w:rsidRDefault="0074284F" w:rsidP="006821A4">
                      <w:r>
                        <w:t>IT support Team Lead</w:t>
                      </w:r>
                    </w:p>
                  </w:txbxContent>
                </v:textbox>
              </v:shap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66432" behindDoc="0" locked="0" layoutInCell="1" allowOverlap="1">
                <wp:simplePos x="0" y="0"/>
                <wp:positionH relativeFrom="column">
                  <wp:posOffset>271145</wp:posOffset>
                </wp:positionH>
                <wp:positionV relativeFrom="paragraph">
                  <wp:posOffset>3034665</wp:posOffset>
                </wp:positionV>
                <wp:extent cx="1217295" cy="330200"/>
                <wp:effectExtent l="13970" t="5715" r="6985" b="6985"/>
                <wp:wrapNone/>
                <wp:docPr id="3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330200"/>
                        </a:xfrm>
                        <a:prstGeom prst="flowChartProcess">
                          <a:avLst/>
                        </a:prstGeom>
                        <a:solidFill>
                          <a:srgbClr val="FFFFFF"/>
                        </a:solidFill>
                        <a:ln w="9525">
                          <a:solidFill>
                            <a:srgbClr val="000000"/>
                          </a:solidFill>
                          <a:miter lim="800000"/>
                          <a:headEnd/>
                          <a:tailEnd/>
                        </a:ln>
                      </wps:spPr>
                      <wps:txbx>
                        <w:txbxContent>
                          <w:p w:rsidR="0074284F" w:rsidRDefault="0074284F" w:rsidP="006821A4">
                            <w:pPr>
                              <w:jc w:val="center"/>
                            </w:pPr>
                            <w:r>
                              <w:t>Dev Team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28" type="#_x0000_t109" style="position:absolute;margin-left:21.35pt;margin-top:238.95pt;width:95.85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">
                <v:textbox>
                  <w:txbxContent>
                    <w:p w:rsidR="0074284F" w:rsidRDefault="0074284F" w:rsidP="006821A4">
                      <w:pPr>
                        <w:jc w:val="center"/>
                      </w:pPr>
                      <w:r>
                        <w:t>Dev Team Lead</w:t>
                      </w:r>
                    </w:p>
                  </w:txbxContent>
                </v:textbox>
              </v:shap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77696" behindDoc="0" locked="0" layoutInCell="1" allowOverlap="1">
                <wp:simplePos x="0" y="0"/>
                <wp:positionH relativeFrom="column">
                  <wp:posOffset>1590040</wp:posOffset>
                </wp:positionH>
                <wp:positionV relativeFrom="paragraph">
                  <wp:posOffset>3034665</wp:posOffset>
                </wp:positionV>
                <wp:extent cx="1163320" cy="330200"/>
                <wp:effectExtent l="8890" t="5715" r="8890" b="6985"/>
                <wp:wrapNone/>
                <wp:docPr id="3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330200"/>
                        </a:xfrm>
                        <a:prstGeom prst="flowChartProcess">
                          <a:avLst/>
                        </a:prstGeom>
                        <a:solidFill>
                          <a:srgbClr val="FFFFFF"/>
                        </a:solidFill>
                        <a:ln w="9525">
                          <a:solidFill>
                            <a:srgbClr val="000000"/>
                          </a:solidFill>
                          <a:miter lim="800000"/>
                          <a:headEnd/>
                          <a:tailEnd/>
                        </a:ln>
                      </wps:spPr>
                      <wps:txbx>
                        <w:txbxContent>
                          <w:p w:rsidR="0074284F" w:rsidRDefault="0074284F" w:rsidP="006821A4">
                            <w:pPr>
                              <w:jc w:val="center"/>
                            </w:pPr>
                            <w:r>
                              <w:t>Dev Test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29" type="#_x0000_t109" style="position:absolute;margin-left:125.2pt;margin-top:238.95pt;width:91.6pt;height: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">
                <v:textbox>
                  <w:txbxContent>
                    <w:p w:rsidR="0074284F" w:rsidRDefault="0074284F" w:rsidP="006821A4">
                      <w:pPr>
                        <w:jc w:val="center"/>
                      </w:pPr>
                      <w:r>
                        <w:t>Dev Test Lead</w:t>
                      </w:r>
                    </w:p>
                  </w:txbxContent>
                </v:textbox>
              </v:shap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91008" behindDoc="0" locked="0" layoutInCell="1" allowOverlap="1">
                <wp:simplePos x="0" y="0"/>
                <wp:positionH relativeFrom="column">
                  <wp:posOffset>4058285</wp:posOffset>
                </wp:positionH>
                <wp:positionV relativeFrom="paragraph">
                  <wp:posOffset>4042410</wp:posOffset>
                </wp:positionV>
                <wp:extent cx="1719580" cy="437515"/>
                <wp:effectExtent l="10160" t="13335" r="13335" b="6350"/>
                <wp:wrapNone/>
                <wp:docPr id="3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437515"/>
                        </a:xfrm>
                        <a:prstGeom prst="flowChartProcess">
                          <a:avLst/>
                        </a:prstGeom>
                        <a:solidFill>
                          <a:srgbClr val="FFFFFF"/>
                        </a:solidFill>
                        <a:ln w="9525">
                          <a:solidFill>
                            <a:srgbClr val="000000"/>
                          </a:solidFill>
                          <a:miter lim="800000"/>
                          <a:headEnd/>
                          <a:tailEnd/>
                        </a:ln>
                      </wps:spPr>
                      <wps:txbx>
                        <w:txbxContent>
                          <w:p w:rsidR="0074284F" w:rsidRDefault="0074284F" w:rsidP="006821A4">
                            <w:pPr>
                              <w:jc w:val="center"/>
                            </w:pPr>
                            <w:r>
                              <w:t>Problem and Knowledge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30" type="#_x0000_t109" style="position:absolute;margin-left:319.55pt;margin-top:318.3pt;width:135.4pt;height:3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">
                <v:textbox>
                  <w:txbxContent>
                    <w:p w:rsidR="0074284F" w:rsidRDefault="0074284F" w:rsidP="006821A4">
                      <w:pPr>
                        <w:jc w:val="center"/>
                      </w:pPr>
                      <w:r>
                        <w:t>Problem and Knowledge Manager</w:t>
                      </w:r>
                    </w:p>
                  </w:txbxContent>
                </v:textbox>
              </v:shap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86912" behindDoc="0" locked="0" layoutInCell="1" allowOverlap="1">
                <wp:simplePos x="0" y="0"/>
                <wp:positionH relativeFrom="column">
                  <wp:posOffset>1959610</wp:posOffset>
                </wp:positionH>
                <wp:positionV relativeFrom="paragraph">
                  <wp:posOffset>4052570</wp:posOffset>
                </wp:positionV>
                <wp:extent cx="1597660" cy="427355"/>
                <wp:effectExtent l="6985" t="13970" r="5080" b="6350"/>
                <wp:wrapNone/>
                <wp:docPr id="3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660" cy="427355"/>
                        </a:xfrm>
                        <a:prstGeom prst="flowChartProcess">
                          <a:avLst/>
                        </a:prstGeom>
                        <a:solidFill>
                          <a:srgbClr val="FFFFFF"/>
                        </a:solidFill>
                        <a:ln w="9525">
                          <a:solidFill>
                            <a:srgbClr val="000000"/>
                          </a:solidFill>
                          <a:miter lim="800000"/>
                          <a:headEnd/>
                          <a:tailEnd/>
                        </a:ln>
                      </wps:spPr>
                      <wps:txbx>
                        <w:txbxContent>
                          <w:p w:rsidR="0074284F" w:rsidRDefault="0074284F" w:rsidP="006821A4">
                            <w:pPr>
                              <w:jc w:val="center"/>
                            </w:pPr>
                            <w:r>
                              <w:t>Configuration and Build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31" type="#_x0000_t109" style="position:absolute;margin-left:154.3pt;margin-top:319.1pt;width:125.8pt;height:3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">
                <v:textbox>
                  <w:txbxContent>
                    <w:p w:rsidR="0074284F" w:rsidRDefault="0074284F" w:rsidP="006821A4">
                      <w:pPr>
                        <w:jc w:val="center"/>
                      </w:pPr>
                      <w:r>
                        <w:t>Configuration and Build Manager</w:t>
                      </w:r>
                    </w:p>
                  </w:txbxContent>
                </v:textbox>
              </v:shap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85888" behindDoc="0" locked="0" layoutInCell="1" allowOverlap="1">
                <wp:simplePos x="0" y="0"/>
                <wp:positionH relativeFrom="column">
                  <wp:posOffset>509905</wp:posOffset>
                </wp:positionH>
                <wp:positionV relativeFrom="paragraph">
                  <wp:posOffset>4043680</wp:posOffset>
                </wp:positionV>
                <wp:extent cx="1080135" cy="436245"/>
                <wp:effectExtent l="5080" t="5080" r="10160" b="6350"/>
                <wp:wrapNone/>
                <wp:docPr id="3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436245"/>
                        </a:xfrm>
                        <a:prstGeom prst="flowChartProcess">
                          <a:avLst/>
                        </a:prstGeom>
                        <a:solidFill>
                          <a:srgbClr val="FFFFFF"/>
                        </a:solidFill>
                        <a:ln w="9525">
                          <a:solidFill>
                            <a:srgbClr val="000000"/>
                          </a:solidFill>
                          <a:miter lim="800000"/>
                          <a:headEnd/>
                          <a:tailEnd/>
                        </a:ln>
                      </wps:spPr>
                      <wps:txbx>
                        <w:txbxContent>
                          <w:p w:rsidR="0074284F" w:rsidRDefault="0074284F" w:rsidP="006821A4">
                            <w:pPr>
                              <w:jc w:val="center"/>
                            </w:pPr>
                            <w:r>
                              <w:t>Application Support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32" type="#_x0000_t109" style="position:absolute;margin-left:40.15pt;margin-top:318.4pt;width:85.05pt;height:3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">
                <v:textbox>
                  <w:txbxContent>
                    <w:p w:rsidR="0074284F" w:rsidRDefault="0074284F" w:rsidP="006821A4">
                      <w:pPr>
                        <w:jc w:val="center"/>
                      </w:pPr>
                      <w:r>
                        <w:t>Application Support Lead</w:t>
                      </w:r>
                    </w:p>
                  </w:txbxContent>
                </v:textbox>
              </v:shap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84864" behindDoc="0" locked="0" layoutInCell="1" allowOverlap="1">
                <wp:simplePos x="0" y="0"/>
                <wp:positionH relativeFrom="column">
                  <wp:posOffset>2926715</wp:posOffset>
                </wp:positionH>
                <wp:positionV relativeFrom="paragraph">
                  <wp:posOffset>3820795</wp:posOffset>
                </wp:positionV>
                <wp:extent cx="0" cy="231775"/>
                <wp:effectExtent l="59690" t="10795" r="54610" b="14605"/>
                <wp:wrapNone/>
                <wp:docPr id="3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67FB7" id="Line 68"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5pt,300.85pt" to="230.45pt,3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">
                <v:stroke endarrow="block"/>
              </v:lin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95104" behindDoc="0" locked="0" layoutInCell="1" allowOverlap="1">
                <wp:simplePos x="0" y="0"/>
                <wp:positionH relativeFrom="column">
                  <wp:posOffset>1429385</wp:posOffset>
                </wp:positionH>
                <wp:positionV relativeFrom="paragraph">
                  <wp:posOffset>2594610</wp:posOffset>
                </wp:positionV>
                <wp:extent cx="0" cy="209550"/>
                <wp:effectExtent l="57785" t="13335" r="56515" b="15240"/>
                <wp:wrapNone/>
                <wp:docPr id="3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7FFE5" id="Line 78"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5pt,204.3pt" to="112.55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">
                <v:stroke endarrow="block"/>
              </v:lin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94080" behindDoc="0" locked="0" layoutInCell="1" allowOverlap="1">
                <wp:simplePos x="0" y="0"/>
                <wp:positionH relativeFrom="column">
                  <wp:posOffset>5460365</wp:posOffset>
                </wp:positionH>
                <wp:positionV relativeFrom="paragraph">
                  <wp:posOffset>483235</wp:posOffset>
                </wp:positionV>
                <wp:extent cx="0" cy="495935"/>
                <wp:effectExtent l="59690" t="6985" r="54610" b="20955"/>
                <wp:wrapNone/>
                <wp:docPr id="2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BDA7F" id="Line 7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95pt,38.05pt" to="429.95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">
                <v:stroke endarrow="block"/>
              </v:lin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92032" behindDoc="0" locked="0" layoutInCell="1" allowOverlap="1">
                <wp:simplePos x="0" y="0"/>
                <wp:positionH relativeFrom="column">
                  <wp:posOffset>4772660</wp:posOffset>
                </wp:positionH>
                <wp:positionV relativeFrom="paragraph">
                  <wp:posOffset>3820795</wp:posOffset>
                </wp:positionV>
                <wp:extent cx="0" cy="231775"/>
                <wp:effectExtent l="57785" t="10795" r="56515" b="14605"/>
                <wp:wrapNone/>
                <wp:docPr id="2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95A42" id="Line 75"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8pt,300.85pt" to="375.8pt,3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">
                <v:stroke endarrow="block"/>
              </v:lin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89984" behindDoc="0" locked="0" layoutInCell="1" allowOverlap="1">
                <wp:simplePos x="0" y="0"/>
                <wp:positionH relativeFrom="column">
                  <wp:posOffset>4417695</wp:posOffset>
                </wp:positionH>
                <wp:positionV relativeFrom="paragraph">
                  <wp:posOffset>1663065</wp:posOffset>
                </wp:positionV>
                <wp:extent cx="0" cy="454660"/>
                <wp:effectExtent l="55245" t="5715" r="59055" b="15875"/>
                <wp:wrapNone/>
                <wp:docPr id="2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4FF08F" id="_x0000_t32" coordsize="21600,21600" o:spt="32" o:oned="t" path="m,l21600,21600e" filled="f">
                <v:path arrowok="t" fillok="f" o:connecttype="none"/>
                <o:lock v:ext="edit" shapetype="t"/>
              </v:shapetype>
              <v:shape id="AutoShape 73" o:spid="_x0000_s1026" type="#_x0000_t32" style="position:absolute;margin-left:347.85pt;margin-top:130.95pt;width:0;height:3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81J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yT1G&#10;inQwo8eD17E0ur8LBPXGFeBXqa0NLdKTejFPmn5zSOmqJWrPo/fr2UBwFiKSdyFh4wyU2fWfNQMf&#10;AgUiW6fGdiEl8IBOcSjn21D4ySM6HFI4zaf5bBb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">
                <v:stroke endarrow="block"/>
              </v:shap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88960" behindDoc="0" locked="0" layoutInCell="1" allowOverlap="1">
                <wp:simplePos x="0" y="0"/>
                <wp:positionH relativeFrom="column">
                  <wp:posOffset>4468495</wp:posOffset>
                </wp:positionH>
                <wp:positionV relativeFrom="paragraph">
                  <wp:posOffset>2594610</wp:posOffset>
                </wp:positionV>
                <wp:extent cx="0" cy="334010"/>
                <wp:effectExtent l="58420" t="13335" r="55880" b="14605"/>
                <wp:wrapNone/>
                <wp:docPr id="2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4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59E79" id="Line 72"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85pt,204.3pt" to="351.85pt,2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">
                <v:stroke endarrow="block"/>
              </v:lin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83840" behindDoc="0" locked="0" layoutInCell="1" allowOverlap="1">
                <wp:simplePos x="0" y="0"/>
                <wp:positionH relativeFrom="column">
                  <wp:posOffset>813435</wp:posOffset>
                </wp:positionH>
                <wp:positionV relativeFrom="paragraph">
                  <wp:posOffset>3811905</wp:posOffset>
                </wp:positionV>
                <wp:extent cx="0" cy="230505"/>
                <wp:effectExtent l="60960" t="11430" r="53340" b="15240"/>
                <wp:wrapNone/>
                <wp:docPr id="2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E2800" id="Line 6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300.15pt" to="64.05pt,3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">
                <v:stroke endarrow="block"/>
              </v:lin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82816" behindDoc="0" locked="0" layoutInCell="1" allowOverlap="1">
                <wp:simplePos x="0" y="0"/>
                <wp:positionH relativeFrom="column">
                  <wp:posOffset>813435</wp:posOffset>
                </wp:positionH>
                <wp:positionV relativeFrom="paragraph">
                  <wp:posOffset>3811270</wp:posOffset>
                </wp:positionV>
                <wp:extent cx="3959225" cy="635"/>
                <wp:effectExtent l="13335" t="10795" r="8890" b="7620"/>
                <wp:wrapNone/>
                <wp:docPr id="2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59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509F6" id="AutoShape 66" o:spid="_x0000_s1026" type="#_x0000_t32" style="position:absolute;margin-left:64.05pt;margin-top:300.1pt;width:311.75pt;height:.0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"/>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81792" behindDoc="0" locked="0" layoutInCell="1" allowOverlap="1">
                <wp:simplePos x="0" y="0"/>
                <wp:positionH relativeFrom="column">
                  <wp:posOffset>2943860</wp:posOffset>
                </wp:positionH>
                <wp:positionV relativeFrom="paragraph">
                  <wp:posOffset>2594610</wp:posOffset>
                </wp:positionV>
                <wp:extent cx="0" cy="1226185"/>
                <wp:effectExtent l="57785" t="13335" r="56515" b="17780"/>
                <wp:wrapNone/>
                <wp:docPr id="2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6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C0880" id="Line 6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8pt,204.3pt" to="231.8pt,3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dtKgIAAEw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">
                <v:stroke endarrow="block"/>
              </v:lin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80768" behindDoc="0" locked="0" layoutInCell="1" allowOverlap="1">
                <wp:simplePos x="0" y="0"/>
                <wp:positionH relativeFrom="column">
                  <wp:posOffset>2032000</wp:posOffset>
                </wp:positionH>
                <wp:positionV relativeFrom="paragraph">
                  <wp:posOffset>2804160</wp:posOffset>
                </wp:positionV>
                <wp:extent cx="0" cy="230505"/>
                <wp:effectExtent l="60325" t="13335" r="53975" b="22860"/>
                <wp:wrapNone/>
                <wp:docPr id="2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46CEE" id="Line 6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pt,220.8pt" to="160pt,2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">
                <v:stroke endarrow="block"/>
              </v:lin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79744" behindDoc="0" locked="0" layoutInCell="1" allowOverlap="1">
                <wp:simplePos x="0" y="0"/>
                <wp:positionH relativeFrom="column">
                  <wp:posOffset>926465</wp:posOffset>
                </wp:positionH>
                <wp:positionV relativeFrom="paragraph">
                  <wp:posOffset>2804160</wp:posOffset>
                </wp:positionV>
                <wp:extent cx="0" cy="231140"/>
                <wp:effectExtent l="59690" t="13335" r="54610" b="22225"/>
                <wp:wrapNone/>
                <wp:docPr id="2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68DDF" id="Line 6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5pt,220.8pt" to="72.9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UX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">
                <v:stroke endarrow="block"/>
              </v:lin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78720" behindDoc="0" locked="0" layoutInCell="1" allowOverlap="1">
                <wp:simplePos x="0" y="0"/>
                <wp:positionH relativeFrom="column">
                  <wp:posOffset>926465</wp:posOffset>
                </wp:positionH>
                <wp:positionV relativeFrom="paragraph">
                  <wp:posOffset>2802890</wp:posOffset>
                </wp:positionV>
                <wp:extent cx="1105535" cy="635"/>
                <wp:effectExtent l="12065" t="12065" r="6350" b="6350"/>
                <wp:wrapNone/>
                <wp:docPr id="2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5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1ABE9" id="AutoShape 62" o:spid="_x0000_s1026" type="#_x0000_t32" style="position:absolute;margin-left:72.95pt;margin-top:220.7pt;width:87.0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"/>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76672" behindDoc="0" locked="0" layoutInCell="1" allowOverlap="1">
                <wp:simplePos x="0" y="0"/>
                <wp:positionH relativeFrom="column">
                  <wp:posOffset>2943860</wp:posOffset>
                </wp:positionH>
                <wp:positionV relativeFrom="paragraph">
                  <wp:posOffset>1663065</wp:posOffset>
                </wp:positionV>
                <wp:extent cx="0" cy="454660"/>
                <wp:effectExtent l="57785" t="5715" r="56515" b="15875"/>
                <wp:wrapNone/>
                <wp:docPr id="1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F26A0" id="AutoShape 60" o:spid="_x0000_s1026" type="#_x0000_t32" style="position:absolute;margin-left:231.8pt;margin-top:130.95pt;width:0;height:3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">
                <v:stroke endarrow="block"/>
              </v:shap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75648" behindDoc="0" locked="0" layoutInCell="1" allowOverlap="1">
                <wp:simplePos x="0" y="0"/>
                <wp:positionH relativeFrom="column">
                  <wp:posOffset>1421130</wp:posOffset>
                </wp:positionH>
                <wp:positionV relativeFrom="paragraph">
                  <wp:posOffset>1662430</wp:posOffset>
                </wp:positionV>
                <wp:extent cx="8255" cy="454660"/>
                <wp:effectExtent l="49530" t="5080" r="56515" b="16510"/>
                <wp:wrapNone/>
                <wp:docPr id="1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54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A74CE" id="AutoShape 59" o:spid="_x0000_s1026" type="#_x0000_t32" style="position:absolute;margin-left:111.9pt;margin-top:130.9pt;width:.65pt;height:3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">
                <v:stroke endarrow="block"/>
              </v:shap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74624" behindDoc="0" locked="0" layoutInCell="1" allowOverlap="1">
                <wp:simplePos x="0" y="0"/>
                <wp:positionH relativeFrom="column">
                  <wp:posOffset>1421130</wp:posOffset>
                </wp:positionH>
                <wp:positionV relativeFrom="paragraph">
                  <wp:posOffset>1662430</wp:posOffset>
                </wp:positionV>
                <wp:extent cx="2996565" cy="635"/>
                <wp:effectExtent l="11430" t="5080" r="11430" b="13335"/>
                <wp:wrapNone/>
                <wp:docPr id="1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65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386E7" id="AutoShape 58" o:spid="_x0000_s1026" type="#_x0000_t32" style="position:absolute;margin-left:111.9pt;margin-top:130.9pt;width:235.9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IgIAAD8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"/>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73600" behindDoc="0" locked="0" layoutInCell="1" allowOverlap="1">
                <wp:simplePos x="0" y="0"/>
                <wp:positionH relativeFrom="column">
                  <wp:posOffset>2223135</wp:posOffset>
                </wp:positionH>
                <wp:positionV relativeFrom="paragraph">
                  <wp:posOffset>2117090</wp:posOffset>
                </wp:positionV>
                <wp:extent cx="1279525" cy="477520"/>
                <wp:effectExtent l="13335" t="12065" r="12065" b="5715"/>
                <wp:wrapNone/>
                <wp:docPr id="1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9525" cy="477520"/>
                        </a:xfrm>
                        <a:prstGeom prst="flowChartProcess">
                          <a:avLst/>
                        </a:prstGeom>
                        <a:solidFill>
                          <a:srgbClr val="FFFFFF"/>
                        </a:solidFill>
                        <a:ln w="9525">
                          <a:solidFill>
                            <a:srgbClr val="000000"/>
                          </a:solidFill>
                          <a:miter lim="800000"/>
                          <a:headEnd/>
                          <a:tailEnd/>
                        </a:ln>
                      </wps:spPr>
                      <wps:txbx>
                        <w:txbxContent>
                          <w:p w:rsidR="0074284F" w:rsidRDefault="0074284F" w:rsidP="006821A4">
                            <w:pPr>
                              <w:jc w:val="center"/>
                            </w:pPr>
                            <w:r>
                              <w:t>Service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33" type="#_x0000_t109" style="position:absolute;margin-left:175.05pt;margin-top:166.7pt;width:100.75pt;height:3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">
                <v:textbox>
                  <w:txbxContent>
                    <w:p w:rsidR="0074284F" w:rsidRDefault="0074284F" w:rsidP="006821A4">
                      <w:pPr>
                        <w:jc w:val="center"/>
                      </w:pPr>
                      <w:r>
                        <w:t>Service Manager</w:t>
                      </w:r>
                    </w:p>
                  </w:txbxContent>
                </v:textbox>
              </v:shap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72576" behindDoc="0" locked="0" layoutInCell="1" allowOverlap="1">
                <wp:simplePos x="0" y="0"/>
                <wp:positionH relativeFrom="column">
                  <wp:posOffset>2032000</wp:posOffset>
                </wp:positionH>
                <wp:positionV relativeFrom="paragraph">
                  <wp:posOffset>1423670</wp:posOffset>
                </wp:positionV>
                <wp:extent cx="0" cy="238760"/>
                <wp:effectExtent l="60325" t="13970" r="53975" b="23495"/>
                <wp:wrapNone/>
                <wp:docPr id="1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74B4D" id="Line 5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pt,112.1pt" to="160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ej7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">
                <v:stroke endarrow="block"/>
              </v:lin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70528" behindDoc="0" locked="0" layoutInCell="1" allowOverlap="1">
                <wp:simplePos x="0" y="0"/>
                <wp:positionH relativeFrom="column">
                  <wp:posOffset>2032000</wp:posOffset>
                </wp:positionH>
                <wp:positionV relativeFrom="paragraph">
                  <wp:posOffset>483235</wp:posOffset>
                </wp:positionV>
                <wp:extent cx="0" cy="495935"/>
                <wp:effectExtent l="60325" t="6985" r="53975" b="20955"/>
                <wp:wrapNone/>
                <wp:docPr id="1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B9997" id="Line 5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pt,38.05pt" to="160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">
                <v:stroke endarrow="block"/>
              </v:lin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69504" behindDoc="0" locked="0" layoutInCell="1" allowOverlap="1">
                <wp:simplePos x="0" y="0"/>
                <wp:positionH relativeFrom="column">
                  <wp:posOffset>-297815</wp:posOffset>
                </wp:positionH>
                <wp:positionV relativeFrom="paragraph">
                  <wp:posOffset>483235</wp:posOffset>
                </wp:positionV>
                <wp:extent cx="0" cy="495935"/>
                <wp:effectExtent l="54610" t="6985" r="59690" b="20955"/>
                <wp:wrapNone/>
                <wp:docPr id="1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307BD" id="Line 5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38.05pt" to="-23.45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gVFJw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">
                <v:stroke endarrow="block"/>
              </v:lin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68480" behindDoc="0" locked="0" layoutInCell="1" allowOverlap="1">
                <wp:simplePos x="0" y="0"/>
                <wp:positionH relativeFrom="column">
                  <wp:posOffset>-297815</wp:posOffset>
                </wp:positionH>
                <wp:positionV relativeFrom="paragraph">
                  <wp:posOffset>483235</wp:posOffset>
                </wp:positionV>
                <wp:extent cx="5770880" cy="0"/>
                <wp:effectExtent l="6985" t="6985" r="13335" b="12065"/>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A849A" id="Line 5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38.05pt" to="430.9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tW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"/>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67456" behindDoc="0" locked="0" layoutInCell="1" allowOverlap="1">
                <wp:simplePos x="0" y="0"/>
                <wp:positionH relativeFrom="column">
                  <wp:posOffset>2842260</wp:posOffset>
                </wp:positionH>
                <wp:positionV relativeFrom="paragraph">
                  <wp:posOffset>285115</wp:posOffset>
                </wp:positionV>
                <wp:extent cx="0" cy="198120"/>
                <wp:effectExtent l="13335" t="8890" r="5715" b="12065"/>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E52EA" id="Line 5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pt,22.45pt" to="223.8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EkEwIAACk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"/>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65408" behindDoc="0" locked="0" layoutInCell="1" allowOverlap="1">
                <wp:simplePos x="0" y="0"/>
                <wp:positionH relativeFrom="column">
                  <wp:posOffset>859155</wp:posOffset>
                </wp:positionH>
                <wp:positionV relativeFrom="paragraph">
                  <wp:posOffset>2117090</wp:posOffset>
                </wp:positionV>
                <wp:extent cx="1287780" cy="477520"/>
                <wp:effectExtent l="11430" t="12065" r="5715" b="5715"/>
                <wp:wrapNone/>
                <wp:docPr id="1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477520"/>
                        </a:xfrm>
                        <a:prstGeom prst="flowChartProcess">
                          <a:avLst/>
                        </a:prstGeom>
                        <a:solidFill>
                          <a:srgbClr val="FFFFFF"/>
                        </a:solidFill>
                        <a:ln w="9525">
                          <a:solidFill>
                            <a:srgbClr val="000000"/>
                          </a:solidFill>
                          <a:miter lim="800000"/>
                          <a:headEnd/>
                          <a:tailEnd/>
                        </a:ln>
                      </wps:spPr>
                      <wps:txbx>
                        <w:txbxContent>
                          <w:p w:rsidR="0074284F" w:rsidRDefault="0074284F" w:rsidP="006821A4">
                            <w:pPr>
                              <w:jc w:val="center"/>
                            </w:pPr>
                            <w:r>
                              <w:t>Project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34" type="#_x0000_t109" style="position:absolute;margin-left:67.65pt;margin-top:166.7pt;width:101.4pt;height:3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">
                <v:textbox>
                  <w:txbxContent>
                    <w:p w:rsidR="0074284F" w:rsidRDefault="0074284F" w:rsidP="006821A4">
                      <w:pPr>
                        <w:jc w:val="center"/>
                      </w:pPr>
                      <w:r>
                        <w:t>Project Manager</w:t>
                      </w:r>
                    </w:p>
                  </w:txbxContent>
                </v:textbox>
              </v:shap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64384" behindDoc="0" locked="0" layoutInCell="1" allowOverlap="1">
                <wp:simplePos x="0" y="0"/>
                <wp:positionH relativeFrom="column">
                  <wp:posOffset>3772535</wp:posOffset>
                </wp:positionH>
                <wp:positionV relativeFrom="paragraph">
                  <wp:posOffset>2117090</wp:posOffset>
                </wp:positionV>
                <wp:extent cx="1539875" cy="477520"/>
                <wp:effectExtent l="10160" t="12065" r="12065" b="5715"/>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875" cy="477520"/>
                        </a:xfrm>
                        <a:prstGeom prst="flowChartProcess">
                          <a:avLst/>
                        </a:prstGeom>
                        <a:solidFill>
                          <a:srgbClr val="FFFFFF"/>
                        </a:solidFill>
                        <a:ln w="9525">
                          <a:solidFill>
                            <a:srgbClr val="000000"/>
                          </a:solidFill>
                          <a:miter lim="800000"/>
                          <a:headEnd/>
                          <a:tailEnd/>
                        </a:ln>
                      </wps:spPr>
                      <wps:txbx>
                        <w:txbxContent>
                          <w:p w:rsidR="0074284F" w:rsidRDefault="0074284F" w:rsidP="006821A4">
                            <w:pPr>
                              <w:jc w:val="center"/>
                            </w:pPr>
                            <w:r>
                              <w:t>Infrastructure and IT Procurement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35" type="#_x0000_t109" style="position:absolute;margin-left:297.05pt;margin-top:166.7pt;width:121.25pt;height:3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">
                <v:textbox>
                  <w:txbxContent>
                    <w:p w:rsidR="0074284F" w:rsidRDefault="0074284F" w:rsidP="006821A4">
                      <w:pPr>
                        <w:jc w:val="center"/>
                      </w:pPr>
                      <w:r>
                        <w:t>Infrastructure and IT Procurement</w:t>
                      </w:r>
                    </w:p>
                  </w:txbxContent>
                </v:textbox>
              </v:shap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62336" behindDoc="0" locked="0" layoutInCell="1" allowOverlap="1">
                <wp:simplePos x="0" y="0"/>
                <wp:positionH relativeFrom="column">
                  <wp:posOffset>1120775</wp:posOffset>
                </wp:positionH>
                <wp:positionV relativeFrom="paragraph">
                  <wp:posOffset>979170</wp:posOffset>
                </wp:positionV>
                <wp:extent cx="1823085" cy="444500"/>
                <wp:effectExtent l="6350" t="7620" r="8890" b="5080"/>
                <wp:wrapNone/>
                <wp:docPr id="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085" cy="444500"/>
                        </a:xfrm>
                        <a:prstGeom prst="flowChartProcess">
                          <a:avLst/>
                        </a:prstGeom>
                        <a:solidFill>
                          <a:srgbClr val="FFFFFF"/>
                        </a:solidFill>
                        <a:ln w="9525">
                          <a:solidFill>
                            <a:srgbClr val="000000"/>
                          </a:solidFill>
                          <a:miter lim="800000"/>
                          <a:headEnd/>
                          <a:tailEnd/>
                        </a:ln>
                      </wps:spPr>
                      <wps:txbx>
                        <w:txbxContent>
                          <w:p w:rsidR="0074284F" w:rsidRDefault="0074284F" w:rsidP="006821A4">
                            <w:pPr>
                              <w:jc w:val="center"/>
                            </w:pPr>
                            <w:r>
                              <w:t>IT Operations Head/Delivery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36" type="#_x0000_t109" style="position:absolute;margin-left:88.25pt;margin-top:77.1pt;width:143.55pt;height: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">
                <v:textbox>
                  <w:txbxContent>
                    <w:p w:rsidR="0074284F" w:rsidRDefault="0074284F" w:rsidP="006821A4">
                      <w:pPr>
                        <w:jc w:val="center"/>
                      </w:pPr>
                      <w:r>
                        <w:t>IT Operations Head/Delivery Manager</w:t>
                      </w:r>
                    </w:p>
                  </w:txbxContent>
                </v:textbox>
              </v:shape>
            </w:pict>
          </mc:Fallback>
        </mc:AlternateContent>
      </w:r>
    </w:p>
    <w:p w:rsidR="00777984" w:rsidRDefault="00777984" w:rsidP="006821A4"/>
    <w:p w:rsidR="0074284F" w:rsidRDefault="004A4558" w:rsidP="006821A4">
      <w:r>
        <w:rPr>
          <w:rFonts w:ascii="Times New Roman" w:hAnsi="Times New Roman"/>
          <w:noProof/>
          <w:color w:val="000000" w:themeColor="text1"/>
          <w:sz w:val="24"/>
          <w:lang w:val="en-IN" w:eastAsia="en-IN"/>
        </w:rPr>
        <mc:AlternateContent>
          <mc:Choice Requires="wps">
            <w:drawing>
              <wp:anchor distT="0" distB="0" distL="114300" distR="114300" simplePos="0" relativeHeight="251697152" behindDoc="0" locked="0" layoutInCell="1" allowOverlap="1">
                <wp:simplePos x="0" y="0"/>
                <wp:positionH relativeFrom="column">
                  <wp:posOffset>4542155</wp:posOffset>
                </wp:positionH>
                <wp:positionV relativeFrom="paragraph">
                  <wp:posOffset>137160</wp:posOffset>
                </wp:positionV>
                <wp:extent cx="0" cy="495935"/>
                <wp:effectExtent l="55880" t="13335" r="58420" b="14605"/>
                <wp:wrapNone/>
                <wp:docPr id="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F5CEB" id="Line 8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65pt,10.8pt" to="357.6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rPrJgIAAEo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">
                <v:stroke endarrow="block"/>
              </v:lin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71552" behindDoc="0" locked="0" layoutInCell="1" allowOverlap="1">
                <wp:simplePos x="0" y="0"/>
                <wp:positionH relativeFrom="column">
                  <wp:posOffset>3580765</wp:posOffset>
                </wp:positionH>
                <wp:positionV relativeFrom="paragraph">
                  <wp:posOffset>147320</wp:posOffset>
                </wp:positionV>
                <wp:extent cx="0" cy="495935"/>
                <wp:effectExtent l="56515" t="13970" r="57785" b="23495"/>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0C453" id="Line 5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11.6pt" to="281.9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mi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">
                <v:stroke endarrow="block"/>
              </v:line>
            </w:pict>
          </mc:Fallback>
        </mc:AlternateContent>
      </w:r>
    </w:p>
    <w:p w:rsidR="0074284F" w:rsidRDefault="0074284F" w:rsidP="006821A4"/>
    <w:p w:rsidR="0074284F" w:rsidRDefault="0074284F" w:rsidP="006821A4"/>
    <w:p w:rsidR="0074284F" w:rsidRDefault="004A4558" w:rsidP="006821A4">
      <w:r>
        <w:rPr>
          <w:noProof/>
          <w:lang w:val="en-IN" w:eastAsia="en-IN"/>
        </w:rPr>
        <mc:AlternateContent>
          <mc:Choice Requires="wps">
            <w:drawing>
              <wp:anchor distT="0" distB="0" distL="114300" distR="114300" simplePos="0" relativeHeight="251696128" behindDoc="0" locked="0" layoutInCell="1" allowOverlap="1">
                <wp:simplePos x="0" y="0"/>
                <wp:positionH relativeFrom="column">
                  <wp:posOffset>5088255</wp:posOffset>
                </wp:positionH>
                <wp:positionV relativeFrom="paragraph">
                  <wp:posOffset>151130</wp:posOffset>
                </wp:positionV>
                <wp:extent cx="765175" cy="444500"/>
                <wp:effectExtent l="11430" t="8255" r="13970" b="13970"/>
                <wp:wrapNone/>
                <wp:docPr id="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444500"/>
                        </a:xfrm>
                        <a:prstGeom prst="flowChartProcess">
                          <a:avLst/>
                        </a:prstGeom>
                        <a:solidFill>
                          <a:srgbClr val="FFFFFF"/>
                        </a:solidFill>
                        <a:ln w="9525">
                          <a:solidFill>
                            <a:srgbClr val="000000"/>
                          </a:solidFill>
                          <a:miter lim="800000"/>
                          <a:headEnd/>
                          <a:tailEnd/>
                        </a:ln>
                      </wps:spPr>
                      <wps:txbx>
                        <w:txbxContent>
                          <w:p w:rsidR="007B3261" w:rsidRDefault="007B3261" w:rsidP="007B3261">
                            <w:pPr>
                              <w:jc w:val="center"/>
                            </w:pPr>
                            <w:r>
                              <w:t>MR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37" type="#_x0000_t109" style="position:absolute;margin-left:400.65pt;margin-top:11.9pt;width:60.25pt;height: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">
                <v:textbox>
                  <w:txbxContent>
                    <w:p w:rsidR="007B3261" w:rsidRDefault="007B3261" w:rsidP="007B3261">
                      <w:pPr>
                        <w:jc w:val="center"/>
                      </w:pPr>
                      <w:r>
                        <w:t>MR</w:t>
                      </w:r>
                    </w:p>
                  </w:txbxContent>
                </v:textbox>
              </v:shape>
            </w:pict>
          </mc:Fallback>
        </mc:AlternateContent>
      </w:r>
    </w:p>
    <w:p w:rsidR="0074284F" w:rsidRDefault="004A4558" w:rsidP="006821A4">
      <w:r>
        <w:rPr>
          <w:rFonts w:ascii="Times New Roman" w:hAnsi="Times New Roman"/>
          <w:noProof/>
          <w:color w:val="000000" w:themeColor="text1"/>
          <w:sz w:val="24"/>
          <w:lang w:val="en-IN" w:eastAsia="en-IN"/>
        </w:rPr>
        <mc:AlternateContent>
          <mc:Choice Requires="wps">
            <w:drawing>
              <wp:anchor distT="0" distB="0" distL="114300" distR="114300" simplePos="0" relativeHeight="251661312" behindDoc="0" locked="0" layoutInCell="1" allowOverlap="1">
                <wp:simplePos x="0" y="0"/>
                <wp:positionH relativeFrom="column">
                  <wp:posOffset>-790575</wp:posOffset>
                </wp:positionH>
                <wp:positionV relativeFrom="paragraph">
                  <wp:posOffset>635</wp:posOffset>
                </wp:positionV>
                <wp:extent cx="1266190" cy="683260"/>
                <wp:effectExtent l="9525" t="10160" r="10160" b="1143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190" cy="683260"/>
                        </a:xfrm>
                        <a:prstGeom prst="flowChartProcess">
                          <a:avLst/>
                        </a:prstGeom>
                        <a:solidFill>
                          <a:srgbClr val="FFFFFF"/>
                        </a:solidFill>
                        <a:ln w="9525">
                          <a:solidFill>
                            <a:srgbClr val="000000"/>
                          </a:solidFill>
                          <a:miter lim="800000"/>
                          <a:headEnd/>
                          <a:tailEnd/>
                        </a:ln>
                      </wps:spPr>
                      <wps:txbx>
                        <w:txbxContent>
                          <w:p w:rsidR="0074284F" w:rsidRDefault="0074284F" w:rsidP="006821A4">
                            <w:pPr>
                              <w:jc w:val="center"/>
                            </w:pPr>
                            <w:r>
                              <w:t>Human Resource and 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38" type="#_x0000_t109" style="position:absolute;margin-left:-62.25pt;margin-top:.05pt;width:99.7pt;height:5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">
                <v:textbox>
                  <w:txbxContent>
                    <w:p w:rsidR="0074284F" w:rsidRDefault="0074284F" w:rsidP="006821A4">
                      <w:pPr>
                        <w:jc w:val="center"/>
                      </w:pPr>
                      <w:r>
                        <w:t>Human Resource and Administration</w:t>
                      </w:r>
                    </w:p>
                  </w:txbxContent>
                </v:textbox>
              </v:shap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93056" behindDoc="0" locked="0" layoutInCell="1" allowOverlap="1">
                <wp:simplePos x="0" y="0"/>
                <wp:positionH relativeFrom="column">
                  <wp:posOffset>4168140</wp:posOffset>
                </wp:positionH>
                <wp:positionV relativeFrom="paragraph">
                  <wp:posOffset>635</wp:posOffset>
                </wp:positionV>
                <wp:extent cx="765175" cy="444500"/>
                <wp:effectExtent l="5715" t="10160" r="10160" b="12065"/>
                <wp:wrapNone/>
                <wp:docPr id="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444500"/>
                        </a:xfrm>
                        <a:prstGeom prst="flowChartProcess">
                          <a:avLst/>
                        </a:prstGeom>
                        <a:solidFill>
                          <a:srgbClr val="FFFFFF"/>
                        </a:solidFill>
                        <a:ln w="9525">
                          <a:solidFill>
                            <a:srgbClr val="000000"/>
                          </a:solidFill>
                          <a:miter lim="800000"/>
                          <a:headEnd/>
                          <a:tailEnd/>
                        </a:ln>
                      </wps:spPr>
                      <wps:txbx>
                        <w:txbxContent>
                          <w:p w:rsidR="0074284F" w:rsidRDefault="0074284F" w:rsidP="006821A4">
                            <w:pPr>
                              <w:jc w:val="center"/>
                            </w:pPr>
                            <w:r>
                              <w:t>Finance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39" type="#_x0000_t109" style="position:absolute;margin-left:328.2pt;margin-top:.05pt;width:60.25pt;height: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">
                <v:textbox>
                  <w:txbxContent>
                    <w:p w:rsidR="0074284F" w:rsidRDefault="0074284F" w:rsidP="006821A4">
                      <w:pPr>
                        <w:jc w:val="center"/>
                      </w:pPr>
                      <w:r>
                        <w:t>Finance</w:t>
                      </w:r>
                    </w:p>
                  </w:txbxContent>
                </v:textbox>
              </v:shape>
            </w:pict>
          </mc:Fallback>
        </mc:AlternateContent>
      </w:r>
      <w:r>
        <w:rPr>
          <w:rFonts w:ascii="Times New Roman" w:hAnsi="Times New Roman"/>
          <w:noProof/>
          <w:color w:val="000000" w:themeColor="text1"/>
          <w:sz w:val="24"/>
          <w:lang w:val="en-IN" w:eastAsia="en-IN"/>
        </w:rPr>
        <mc:AlternateContent>
          <mc:Choice Requires="wps">
            <w:drawing>
              <wp:anchor distT="0" distB="0" distL="114300" distR="114300" simplePos="0" relativeHeight="251663360" behindDoc="0" locked="0" layoutInCell="1" allowOverlap="1">
                <wp:simplePos x="0" y="0"/>
                <wp:positionH relativeFrom="column">
                  <wp:posOffset>3227705</wp:posOffset>
                </wp:positionH>
                <wp:positionV relativeFrom="paragraph">
                  <wp:posOffset>635</wp:posOffset>
                </wp:positionV>
                <wp:extent cx="708025" cy="444500"/>
                <wp:effectExtent l="8255" t="10160" r="7620" b="12065"/>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025" cy="444500"/>
                        </a:xfrm>
                        <a:prstGeom prst="flowChartProcess">
                          <a:avLst/>
                        </a:prstGeom>
                        <a:solidFill>
                          <a:srgbClr val="FFFFFF"/>
                        </a:solidFill>
                        <a:ln w="9525">
                          <a:solidFill>
                            <a:srgbClr val="000000"/>
                          </a:solidFill>
                          <a:miter lim="800000"/>
                          <a:headEnd/>
                          <a:tailEnd/>
                        </a:ln>
                      </wps:spPr>
                      <wps:txbx>
                        <w:txbxContent>
                          <w:p w:rsidR="0074284F" w:rsidRDefault="0074284F" w:rsidP="006821A4">
                            <w:pPr>
                              <w:jc w:val="center"/>
                            </w:pPr>
                            <w:r>
                              <w:t>Quality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40" type="#_x0000_t109" style="position:absolute;margin-left:254.15pt;margin-top:.05pt;width:55.7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">
                <v:textbox>
                  <w:txbxContent>
                    <w:p w:rsidR="0074284F" w:rsidRDefault="0074284F" w:rsidP="006821A4">
                      <w:pPr>
                        <w:jc w:val="center"/>
                      </w:pPr>
                      <w:r>
                        <w:t>Quality Lead</w:t>
                      </w:r>
                    </w:p>
                  </w:txbxContent>
                </v:textbox>
              </v:shape>
            </w:pict>
          </mc:Fallback>
        </mc:AlternateContent>
      </w:r>
    </w:p>
    <w:p w:rsidR="0074284F" w:rsidRDefault="0074284F" w:rsidP="006821A4"/>
    <w:p w:rsidR="0074284F" w:rsidRDefault="0074284F" w:rsidP="006821A4"/>
    <w:p w:rsidR="0074284F" w:rsidRDefault="0074284F" w:rsidP="006821A4"/>
    <w:p w:rsidR="0074284F" w:rsidRDefault="0074284F" w:rsidP="006821A4"/>
    <w:p w:rsidR="0074284F" w:rsidRDefault="0074284F" w:rsidP="006821A4"/>
    <w:p w:rsidR="0074284F" w:rsidRDefault="0074284F" w:rsidP="006821A4"/>
    <w:p w:rsidR="0074284F" w:rsidRDefault="0074284F" w:rsidP="006821A4"/>
    <w:p w:rsidR="0074284F" w:rsidRDefault="0074284F" w:rsidP="006821A4"/>
    <w:p w:rsidR="0074284F" w:rsidRDefault="0074284F" w:rsidP="006821A4"/>
    <w:p w:rsidR="0074284F" w:rsidRDefault="0074284F" w:rsidP="006821A4"/>
    <w:p w:rsidR="0074284F" w:rsidRDefault="0074284F" w:rsidP="006821A4"/>
    <w:p w:rsidR="0074284F" w:rsidRDefault="0074284F" w:rsidP="006821A4"/>
    <w:p w:rsidR="0074284F" w:rsidRDefault="0074284F" w:rsidP="006821A4"/>
    <w:p w:rsidR="0074284F" w:rsidRDefault="0074284F" w:rsidP="006821A4"/>
    <w:p w:rsidR="0074284F" w:rsidRDefault="0074284F" w:rsidP="006821A4"/>
    <w:p w:rsidR="0074284F" w:rsidRDefault="0074284F" w:rsidP="006821A4"/>
    <w:p w:rsidR="004F0EC3" w:rsidRDefault="004F0EC3" w:rsidP="004F0EC3">
      <w:pPr>
        <w:pStyle w:val="Heading1"/>
        <w:numPr>
          <w:ilvl w:val="0"/>
          <w:numId w:val="0"/>
        </w:numPr>
        <w:ind w:left="720"/>
        <w:rPr>
          <w:rFonts w:ascii="Times New Roman" w:hAnsi="Times New Roman" w:cs="Times New Roman"/>
          <w:color w:val="000000" w:themeColor="text1"/>
        </w:rPr>
      </w:pPr>
    </w:p>
    <w:p w:rsidR="004F0EC3" w:rsidRDefault="004F0EC3" w:rsidP="004F0EC3">
      <w:pPr>
        <w:pStyle w:val="Heading1"/>
        <w:numPr>
          <w:ilvl w:val="0"/>
          <w:numId w:val="0"/>
        </w:numPr>
        <w:ind w:left="720"/>
        <w:rPr>
          <w:rFonts w:ascii="Times New Roman" w:hAnsi="Times New Roman" w:cs="Times New Roman"/>
          <w:color w:val="000000" w:themeColor="text1"/>
        </w:rPr>
      </w:pPr>
    </w:p>
    <w:p w:rsidR="004F0EC3" w:rsidRDefault="004F0EC3" w:rsidP="004F0EC3">
      <w:pPr>
        <w:pStyle w:val="Heading1"/>
        <w:numPr>
          <w:ilvl w:val="0"/>
          <w:numId w:val="0"/>
        </w:numPr>
        <w:ind w:left="720"/>
        <w:rPr>
          <w:rFonts w:ascii="Times New Roman" w:hAnsi="Times New Roman" w:cs="Times New Roman"/>
          <w:color w:val="000000" w:themeColor="text1"/>
        </w:rPr>
      </w:pPr>
    </w:p>
    <w:p w:rsidR="004F0EC3" w:rsidRDefault="004F0EC3" w:rsidP="004F0EC3">
      <w:pPr>
        <w:pStyle w:val="Heading1"/>
        <w:numPr>
          <w:ilvl w:val="0"/>
          <w:numId w:val="0"/>
        </w:numPr>
        <w:ind w:left="720"/>
        <w:rPr>
          <w:rFonts w:ascii="Times New Roman" w:hAnsi="Times New Roman" w:cs="Times New Roman"/>
          <w:color w:val="000000" w:themeColor="text1"/>
        </w:rPr>
      </w:pPr>
    </w:p>
    <w:p w:rsidR="004F0EC3" w:rsidRDefault="004F0EC3" w:rsidP="004F0EC3">
      <w:pPr>
        <w:pStyle w:val="Heading1"/>
        <w:numPr>
          <w:ilvl w:val="0"/>
          <w:numId w:val="0"/>
        </w:numPr>
        <w:ind w:left="720"/>
        <w:rPr>
          <w:rFonts w:ascii="Times New Roman" w:hAnsi="Times New Roman" w:cs="Times New Roman"/>
          <w:color w:val="000000" w:themeColor="text1"/>
        </w:rPr>
      </w:pPr>
    </w:p>
    <w:p w:rsidR="004F0EC3" w:rsidRDefault="004F0EC3" w:rsidP="004F0EC3">
      <w:pPr>
        <w:pStyle w:val="Heading1"/>
        <w:numPr>
          <w:ilvl w:val="0"/>
          <w:numId w:val="0"/>
        </w:numPr>
        <w:ind w:left="720"/>
        <w:rPr>
          <w:rFonts w:ascii="Times New Roman" w:hAnsi="Times New Roman" w:cs="Times New Roman"/>
          <w:color w:val="000000" w:themeColor="text1"/>
        </w:rPr>
      </w:pPr>
    </w:p>
    <w:p w:rsidR="004F0EC3" w:rsidRDefault="004F0EC3" w:rsidP="004F0EC3">
      <w:pPr>
        <w:pStyle w:val="Heading1"/>
        <w:numPr>
          <w:ilvl w:val="0"/>
          <w:numId w:val="0"/>
        </w:numPr>
        <w:ind w:left="720"/>
        <w:rPr>
          <w:rFonts w:ascii="Times New Roman" w:hAnsi="Times New Roman" w:cs="Times New Roman"/>
          <w:color w:val="000000" w:themeColor="text1"/>
        </w:rPr>
      </w:pPr>
    </w:p>
    <w:p w:rsidR="004F0EC3" w:rsidRDefault="004F0EC3" w:rsidP="004F0EC3">
      <w:pPr>
        <w:pStyle w:val="Heading1"/>
        <w:numPr>
          <w:ilvl w:val="0"/>
          <w:numId w:val="0"/>
        </w:numPr>
        <w:ind w:left="720"/>
        <w:rPr>
          <w:rFonts w:ascii="Times New Roman" w:hAnsi="Times New Roman" w:cs="Times New Roman"/>
          <w:color w:val="000000" w:themeColor="text1"/>
        </w:rPr>
      </w:pPr>
    </w:p>
    <w:p w:rsidR="004F0EC3" w:rsidRDefault="004F0EC3" w:rsidP="004F0EC3">
      <w:pPr>
        <w:pStyle w:val="Heading1"/>
        <w:numPr>
          <w:ilvl w:val="0"/>
          <w:numId w:val="0"/>
        </w:numPr>
        <w:ind w:left="720"/>
        <w:rPr>
          <w:rFonts w:ascii="Times New Roman" w:hAnsi="Times New Roman" w:cs="Times New Roman"/>
          <w:color w:val="000000" w:themeColor="text1"/>
        </w:rPr>
      </w:pPr>
    </w:p>
    <w:p w:rsidR="004F0EC3" w:rsidRDefault="004F0EC3" w:rsidP="004F0EC3">
      <w:pPr>
        <w:pStyle w:val="Heading1"/>
        <w:numPr>
          <w:ilvl w:val="0"/>
          <w:numId w:val="0"/>
        </w:numPr>
        <w:ind w:left="720"/>
        <w:rPr>
          <w:rFonts w:ascii="Times New Roman" w:hAnsi="Times New Roman" w:cs="Times New Roman"/>
          <w:color w:val="000000" w:themeColor="text1"/>
        </w:rPr>
      </w:pPr>
    </w:p>
    <w:p w:rsidR="00670C8C" w:rsidRDefault="00670C8C">
      <w:pPr>
        <w:spacing w:after="200" w:line="276" w:lineRule="auto"/>
        <w:rPr>
          <w:rFonts w:ascii="Times New Roman" w:eastAsiaTheme="majorEastAsia" w:hAnsi="Times New Roman"/>
          <w:b/>
          <w:bCs/>
          <w:color w:val="000000" w:themeColor="text1"/>
          <w:sz w:val="28"/>
          <w:szCs w:val="28"/>
          <w:lang w:val="en-US" w:eastAsia="en-US"/>
        </w:rPr>
      </w:pPr>
      <w:r>
        <w:rPr>
          <w:rFonts w:ascii="Times New Roman" w:hAnsi="Times New Roman"/>
          <w:color w:val="000000" w:themeColor="text1"/>
        </w:rPr>
        <w:br w:type="page"/>
      </w:r>
    </w:p>
    <w:p w:rsidR="004F0EC3" w:rsidRDefault="0074284F" w:rsidP="004F0EC3">
      <w:pPr>
        <w:pStyle w:val="Heading1"/>
        <w:numPr>
          <w:ilvl w:val="0"/>
          <w:numId w:val="0"/>
        </w:numPr>
        <w:ind w:left="720"/>
        <w:rPr>
          <w:rFonts w:ascii="Times New Roman" w:hAnsi="Times New Roman" w:cs="Times New Roman"/>
          <w:color w:val="000000" w:themeColor="text1"/>
        </w:rPr>
      </w:pPr>
      <w:bookmarkStart w:id="15" w:name="_Toc381103548"/>
      <w:r w:rsidRPr="00F41C1D">
        <w:rPr>
          <w:rFonts w:ascii="Times New Roman" w:hAnsi="Times New Roman" w:cs="Times New Roman"/>
          <w:color w:val="000000" w:themeColor="text1"/>
        </w:rPr>
        <w:t xml:space="preserve">Appendix – </w:t>
      </w:r>
      <w:r>
        <w:rPr>
          <w:rFonts w:ascii="Times New Roman" w:hAnsi="Times New Roman" w:cs="Times New Roman"/>
          <w:color w:val="000000" w:themeColor="text1"/>
        </w:rPr>
        <w:t>B</w:t>
      </w:r>
      <w:r w:rsidRPr="00F41C1D">
        <w:rPr>
          <w:rFonts w:ascii="Times New Roman" w:hAnsi="Times New Roman" w:cs="Times New Roman"/>
          <w:color w:val="000000" w:themeColor="text1"/>
        </w:rPr>
        <w:t xml:space="preserve"> (</w:t>
      </w:r>
      <w:r w:rsidRPr="00633299">
        <w:rPr>
          <w:rFonts w:ascii="Times New Roman" w:hAnsi="Times New Roman" w:cs="Times New Roman"/>
        </w:rPr>
        <w:t>List of SEPG members</w:t>
      </w:r>
      <w:r w:rsidRPr="00F41C1D">
        <w:rPr>
          <w:rFonts w:ascii="Times New Roman" w:hAnsi="Times New Roman" w:cs="Times New Roman"/>
          <w:color w:val="000000" w:themeColor="text1"/>
        </w:rPr>
        <w:t>)</w:t>
      </w:r>
      <w:bookmarkEnd w:id="15"/>
    </w:p>
    <w:p w:rsidR="0074284F" w:rsidRDefault="0074284F" w:rsidP="006821A4"/>
    <w:p w:rsidR="0074284F" w:rsidRDefault="0074284F" w:rsidP="006821A4"/>
    <w:p w:rsidR="0074284F" w:rsidRDefault="0074284F" w:rsidP="006821A4"/>
    <w:tbl>
      <w:tblPr>
        <w:tblStyle w:val="TableGrid"/>
        <w:tblW w:w="0" w:type="auto"/>
        <w:tblLook w:val="01E0" w:firstRow="1" w:lastRow="1" w:firstColumn="1" w:lastColumn="1" w:noHBand="0" w:noVBand="0"/>
      </w:tblPr>
      <w:tblGrid>
        <w:gridCol w:w="1008"/>
        <w:gridCol w:w="3600"/>
        <w:gridCol w:w="3330"/>
      </w:tblGrid>
      <w:tr w:rsidR="0074284F" w:rsidRPr="003F5395" w:rsidTr="0074284F">
        <w:tc>
          <w:tcPr>
            <w:tcW w:w="1008" w:type="dxa"/>
            <w:shd w:val="clear" w:color="auto" w:fill="auto"/>
          </w:tcPr>
          <w:p w:rsidR="0074284F" w:rsidRPr="003F5395" w:rsidRDefault="0074284F" w:rsidP="0074284F">
            <w:pPr>
              <w:rPr>
                <w:rFonts w:ascii="Times New Roman" w:hAnsi="Times New Roman"/>
                <w:b/>
                <w:sz w:val="24"/>
                <w:szCs w:val="24"/>
              </w:rPr>
            </w:pPr>
            <w:r w:rsidRPr="003F5395">
              <w:rPr>
                <w:rFonts w:ascii="Times New Roman" w:hAnsi="Times New Roman"/>
                <w:b/>
                <w:sz w:val="24"/>
                <w:szCs w:val="24"/>
              </w:rPr>
              <w:t>S. No.</w:t>
            </w:r>
          </w:p>
        </w:tc>
        <w:tc>
          <w:tcPr>
            <w:tcW w:w="3600" w:type="dxa"/>
            <w:shd w:val="clear" w:color="auto" w:fill="auto"/>
          </w:tcPr>
          <w:p w:rsidR="0074284F" w:rsidRPr="003F5395" w:rsidRDefault="0074284F" w:rsidP="0074284F">
            <w:pPr>
              <w:jc w:val="center"/>
              <w:rPr>
                <w:rFonts w:ascii="Times New Roman" w:hAnsi="Times New Roman"/>
                <w:b/>
                <w:sz w:val="24"/>
                <w:szCs w:val="24"/>
              </w:rPr>
            </w:pPr>
            <w:r w:rsidRPr="003F5395">
              <w:rPr>
                <w:rFonts w:ascii="Times New Roman" w:hAnsi="Times New Roman"/>
                <w:b/>
                <w:sz w:val="24"/>
                <w:szCs w:val="24"/>
              </w:rPr>
              <w:t>Name</w:t>
            </w:r>
          </w:p>
        </w:tc>
        <w:tc>
          <w:tcPr>
            <w:tcW w:w="3330" w:type="dxa"/>
            <w:shd w:val="clear" w:color="auto" w:fill="auto"/>
          </w:tcPr>
          <w:p w:rsidR="0074284F" w:rsidRPr="003F5395" w:rsidRDefault="0074284F" w:rsidP="0074284F">
            <w:pPr>
              <w:jc w:val="center"/>
              <w:rPr>
                <w:rFonts w:ascii="Times New Roman" w:hAnsi="Times New Roman"/>
                <w:b/>
                <w:sz w:val="24"/>
                <w:szCs w:val="24"/>
              </w:rPr>
            </w:pPr>
            <w:r w:rsidRPr="003F5395">
              <w:rPr>
                <w:rFonts w:ascii="Times New Roman" w:hAnsi="Times New Roman"/>
                <w:b/>
                <w:sz w:val="24"/>
                <w:szCs w:val="24"/>
              </w:rPr>
              <w:t>Designation</w:t>
            </w:r>
          </w:p>
        </w:tc>
      </w:tr>
      <w:tr w:rsidR="0074284F" w:rsidRPr="003F5395" w:rsidTr="0074284F">
        <w:tc>
          <w:tcPr>
            <w:tcW w:w="1008" w:type="dxa"/>
            <w:shd w:val="clear" w:color="auto" w:fill="auto"/>
          </w:tcPr>
          <w:p w:rsidR="0074284F" w:rsidRPr="003F5395" w:rsidRDefault="0074284F" w:rsidP="003F5395">
            <w:pPr>
              <w:pStyle w:val="ListParagraph"/>
              <w:numPr>
                <w:ilvl w:val="0"/>
                <w:numId w:val="6"/>
              </w:numPr>
            </w:pPr>
          </w:p>
        </w:tc>
        <w:tc>
          <w:tcPr>
            <w:tcW w:w="3600" w:type="dxa"/>
            <w:shd w:val="clear" w:color="auto" w:fill="auto"/>
          </w:tcPr>
          <w:p w:rsidR="0074284F" w:rsidRPr="003F5395" w:rsidRDefault="0074284F" w:rsidP="0074284F">
            <w:pPr>
              <w:rPr>
                <w:rFonts w:ascii="Times New Roman" w:hAnsi="Times New Roman"/>
                <w:sz w:val="24"/>
                <w:szCs w:val="24"/>
              </w:rPr>
            </w:pPr>
            <w:r w:rsidRPr="003F5395">
              <w:rPr>
                <w:rFonts w:ascii="Times New Roman" w:hAnsi="Times New Roman"/>
                <w:sz w:val="24"/>
                <w:szCs w:val="24"/>
              </w:rPr>
              <w:t>Ajay Kumar Zalpuri</w:t>
            </w:r>
          </w:p>
        </w:tc>
        <w:tc>
          <w:tcPr>
            <w:tcW w:w="3330" w:type="dxa"/>
            <w:shd w:val="clear" w:color="auto" w:fill="auto"/>
          </w:tcPr>
          <w:p w:rsidR="0074284F" w:rsidRPr="003F5395" w:rsidRDefault="0074284F" w:rsidP="0074284F">
            <w:pPr>
              <w:rPr>
                <w:rFonts w:ascii="Times New Roman" w:hAnsi="Times New Roman"/>
                <w:sz w:val="24"/>
                <w:szCs w:val="24"/>
              </w:rPr>
            </w:pPr>
            <w:r w:rsidRPr="003F5395">
              <w:rPr>
                <w:rFonts w:ascii="Times New Roman" w:hAnsi="Times New Roman"/>
                <w:sz w:val="24"/>
                <w:szCs w:val="24"/>
              </w:rPr>
              <w:t>Managing Director</w:t>
            </w:r>
          </w:p>
        </w:tc>
      </w:tr>
      <w:tr w:rsidR="0074284F" w:rsidRPr="003F5395" w:rsidTr="0074284F">
        <w:tc>
          <w:tcPr>
            <w:tcW w:w="1008" w:type="dxa"/>
            <w:shd w:val="clear" w:color="auto" w:fill="auto"/>
          </w:tcPr>
          <w:p w:rsidR="0074284F" w:rsidRPr="003F5395" w:rsidRDefault="0074284F" w:rsidP="003F5395">
            <w:pPr>
              <w:pStyle w:val="ListParagraph"/>
              <w:numPr>
                <w:ilvl w:val="0"/>
                <w:numId w:val="6"/>
              </w:numPr>
            </w:pPr>
          </w:p>
        </w:tc>
        <w:tc>
          <w:tcPr>
            <w:tcW w:w="3600" w:type="dxa"/>
            <w:shd w:val="clear" w:color="auto" w:fill="auto"/>
          </w:tcPr>
          <w:p w:rsidR="0074284F" w:rsidRPr="003F5395" w:rsidRDefault="0074284F" w:rsidP="0074284F">
            <w:pPr>
              <w:rPr>
                <w:rFonts w:ascii="Times New Roman" w:hAnsi="Times New Roman"/>
                <w:sz w:val="24"/>
                <w:szCs w:val="24"/>
              </w:rPr>
            </w:pPr>
            <w:r w:rsidRPr="003F5395">
              <w:rPr>
                <w:rFonts w:ascii="Times New Roman" w:hAnsi="Times New Roman"/>
                <w:sz w:val="24"/>
                <w:szCs w:val="24"/>
              </w:rPr>
              <w:t>Dhananjay Kumar</w:t>
            </w:r>
          </w:p>
        </w:tc>
        <w:tc>
          <w:tcPr>
            <w:tcW w:w="3330" w:type="dxa"/>
            <w:shd w:val="clear" w:color="auto" w:fill="auto"/>
          </w:tcPr>
          <w:p w:rsidR="0074284F" w:rsidRPr="003F5395" w:rsidRDefault="0074284F" w:rsidP="0074284F">
            <w:pPr>
              <w:rPr>
                <w:rFonts w:ascii="Times New Roman" w:hAnsi="Times New Roman"/>
                <w:sz w:val="24"/>
                <w:szCs w:val="24"/>
              </w:rPr>
            </w:pPr>
            <w:r w:rsidRPr="003F5395">
              <w:rPr>
                <w:rFonts w:ascii="Times New Roman" w:hAnsi="Times New Roman"/>
                <w:sz w:val="24"/>
                <w:szCs w:val="24"/>
              </w:rPr>
              <w:t>Solution Delivery Head</w:t>
            </w:r>
          </w:p>
        </w:tc>
      </w:tr>
      <w:tr w:rsidR="0074284F" w:rsidRPr="003F5395" w:rsidTr="0074284F">
        <w:tc>
          <w:tcPr>
            <w:tcW w:w="1008" w:type="dxa"/>
            <w:shd w:val="clear" w:color="auto" w:fill="auto"/>
          </w:tcPr>
          <w:p w:rsidR="0074284F" w:rsidRPr="003F5395" w:rsidRDefault="0074284F" w:rsidP="003F5395">
            <w:pPr>
              <w:pStyle w:val="ListParagraph"/>
              <w:numPr>
                <w:ilvl w:val="0"/>
                <w:numId w:val="6"/>
              </w:numPr>
            </w:pPr>
          </w:p>
        </w:tc>
        <w:tc>
          <w:tcPr>
            <w:tcW w:w="3600" w:type="dxa"/>
            <w:shd w:val="clear" w:color="auto" w:fill="auto"/>
          </w:tcPr>
          <w:p w:rsidR="0074284F" w:rsidRPr="003F5395" w:rsidRDefault="0074284F" w:rsidP="0074284F">
            <w:pPr>
              <w:rPr>
                <w:rFonts w:ascii="Times New Roman" w:hAnsi="Times New Roman"/>
                <w:sz w:val="24"/>
                <w:szCs w:val="24"/>
              </w:rPr>
            </w:pPr>
            <w:r w:rsidRPr="003F5395">
              <w:rPr>
                <w:rFonts w:ascii="Times New Roman" w:hAnsi="Times New Roman"/>
                <w:sz w:val="24"/>
                <w:szCs w:val="24"/>
              </w:rPr>
              <w:t>Saket Madan</w:t>
            </w:r>
          </w:p>
        </w:tc>
        <w:tc>
          <w:tcPr>
            <w:tcW w:w="3330" w:type="dxa"/>
            <w:shd w:val="clear" w:color="auto" w:fill="auto"/>
          </w:tcPr>
          <w:p w:rsidR="0074284F" w:rsidRPr="003F5395" w:rsidRDefault="0074284F" w:rsidP="0074284F">
            <w:pPr>
              <w:rPr>
                <w:rFonts w:ascii="Times New Roman" w:hAnsi="Times New Roman"/>
                <w:sz w:val="24"/>
                <w:szCs w:val="24"/>
              </w:rPr>
            </w:pPr>
            <w:r w:rsidRPr="003F5395">
              <w:rPr>
                <w:rFonts w:ascii="Times New Roman" w:hAnsi="Times New Roman"/>
                <w:sz w:val="24"/>
                <w:szCs w:val="24"/>
              </w:rPr>
              <w:t>IT Head</w:t>
            </w:r>
          </w:p>
        </w:tc>
      </w:tr>
      <w:tr w:rsidR="0074284F" w:rsidRPr="003F5395" w:rsidTr="0074284F">
        <w:tblPrEx>
          <w:tblLook w:val="0000" w:firstRow="0" w:lastRow="0" w:firstColumn="0" w:lastColumn="0" w:noHBand="0" w:noVBand="0"/>
        </w:tblPrEx>
        <w:trPr>
          <w:trHeight w:val="170"/>
        </w:trPr>
        <w:tc>
          <w:tcPr>
            <w:tcW w:w="1008" w:type="dxa"/>
            <w:shd w:val="clear" w:color="auto" w:fill="auto"/>
          </w:tcPr>
          <w:p w:rsidR="0074284F" w:rsidRPr="003F5395" w:rsidRDefault="0074284F" w:rsidP="003F5395">
            <w:pPr>
              <w:pStyle w:val="ListParagraph"/>
              <w:numPr>
                <w:ilvl w:val="0"/>
                <w:numId w:val="6"/>
              </w:numPr>
            </w:pPr>
          </w:p>
        </w:tc>
        <w:tc>
          <w:tcPr>
            <w:tcW w:w="3600" w:type="dxa"/>
            <w:shd w:val="clear" w:color="auto" w:fill="auto"/>
          </w:tcPr>
          <w:p w:rsidR="0074284F" w:rsidRPr="003F5395" w:rsidRDefault="0074284F" w:rsidP="0074284F">
            <w:pPr>
              <w:rPr>
                <w:rFonts w:ascii="Times New Roman" w:hAnsi="Times New Roman"/>
                <w:sz w:val="24"/>
                <w:szCs w:val="24"/>
              </w:rPr>
            </w:pPr>
            <w:r w:rsidRPr="003F5395">
              <w:rPr>
                <w:rFonts w:ascii="Times New Roman" w:hAnsi="Times New Roman"/>
                <w:sz w:val="24"/>
                <w:szCs w:val="24"/>
              </w:rPr>
              <w:t xml:space="preserve">Vishal Kumar  </w:t>
            </w:r>
          </w:p>
        </w:tc>
        <w:tc>
          <w:tcPr>
            <w:tcW w:w="3330" w:type="dxa"/>
            <w:shd w:val="clear" w:color="auto" w:fill="auto"/>
          </w:tcPr>
          <w:p w:rsidR="0074284F" w:rsidRPr="003F5395" w:rsidRDefault="0074284F" w:rsidP="0074284F">
            <w:pPr>
              <w:rPr>
                <w:rFonts w:ascii="Times New Roman" w:hAnsi="Times New Roman"/>
                <w:sz w:val="24"/>
                <w:szCs w:val="24"/>
              </w:rPr>
            </w:pPr>
            <w:r w:rsidRPr="003F5395">
              <w:rPr>
                <w:rFonts w:ascii="Times New Roman" w:hAnsi="Times New Roman"/>
                <w:sz w:val="24"/>
                <w:szCs w:val="24"/>
              </w:rPr>
              <w:t xml:space="preserve">Project Manager </w:t>
            </w:r>
          </w:p>
        </w:tc>
      </w:tr>
      <w:tr w:rsidR="0074284F" w:rsidRPr="003F5395" w:rsidTr="0074284F">
        <w:tblPrEx>
          <w:tblLook w:val="0000" w:firstRow="0" w:lastRow="0" w:firstColumn="0" w:lastColumn="0" w:noHBand="0" w:noVBand="0"/>
        </w:tblPrEx>
        <w:trPr>
          <w:trHeight w:val="170"/>
        </w:trPr>
        <w:tc>
          <w:tcPr>
            <w:tcW w:w="1008" w:type="dxa"/>
            <w:shd w:val="clear" w:color="auto" w:fill="auto"/>
          </w:tcPr>
          <w:p w:rsidR="0074284F" w:rsidRPr="003F5395" w:rsidRDefault="0074284F" w:rsidP="003F5395">
            <w:pPr>
              <w:pStyle w:val="ListParagraph"/>
              <w:numPr>
                <w:ilvl w:val="0"/>
                <w:numId w:val="6"/>
              </w:numPr>
            </w:pPr>
          </w:p>
        </w:tc>
        <w:tc>
          <w:tcPr>
            <w:tcW w:w="3600" w:type="dxa"/>
            <w:shd w:val="clear" w:color="auto" w:fill="auto"/>
          </w:tcPr>
          <w:p w:rsidR="0074284F" w:rsidRPr="003F5395" w:rsidDel="00A11F6B" w:rsidRDefault="0074284F" w:rsidP="0074284F">
            <w:pPr>
              <w:rPr>
                <w:rFonts w:ascii="Times New Roman" w:hAnsi="Times New Roman"/>
                <w:sz w:val="24"/>
                <w:szCs w:val="24"/>
              </w:rPr>
            </w:pPr>
            <w:r w:rsidRPr="003F5395">
              <w:rPr>
                <w:rFonts w:ascii="Times New Roman" w:hAnsi="Times New Roman"/>
                <w:sz w:val="24"/>
                <w:szCs w:val="24"/>
              </w:rPr>
              <w:t xml:space="preserve">Sudhir Mangla </w:t>
            </w:r>
          </w:p>
        </w:tc>
        <w:tc>
          <w:tcPr>
            <w:tcW w:w="3330" w:type="dxa"/>
            <w:shd w:val="clear" w:color="auto" w:fill="auto"/>
          </w:tcPr>
          <w:p w:rsidR="0074284F" w:rsidRPr="003F5395" w:rsidRDefault="0074284F" w:rsidP="0074284F">
            <w:pPr>
              <w:rPr>
                <w:rFonts w:ascii="Times New Roman" w:hAnsi="Times New Roman"/>
                <w:sz w:val="24"/>
                <w:szCs w:val="24"/>
              </w:rPr>
            </w:pPr>
            <w:r w:rsidRPr="003F5395">
              <w:rPr>
                <w:rFonts w:ascii="Times New Roman" w:hAnsi="Times New Roman"/>
                <w:sz w:val="24"/>
                <w:szCs w:val="24"/>
              </w:rPr>
              <w:t>Project Manager</w:t>
            </w:r>
          </w:p>
        </w:tc>
      </w:tr>
      <w:tr w:rsidR="0074284F" w:rsidRPr="003F5395" w:rsidTr="0074284F">
        <w:tblPrEx>
          <w:tblLook w:val="0000" w:firstRow="0" w:lastRow="0" w:firstColumn="0" w:lastColumn="0" w:noHBand="0" w:noVBand="0"/>
        </w:tblPrEx>
        <w:trPr>
          <w:trHeight w:val="195"/>
        </w:trPr>
        <w:tc>
          <w:tcPr>
            <w:tcW w:w="1008" w:type="dxa"/>
            <w:shd w:val="clear" w:color="auto" w:fill="auto"/>
          </w:tcPr>
          <w:p w:rsidR="0074284F" w:rsidRPr="003F5395" w:rsidRDefault="0074284F" w:rsidP="003F5395">
            <w:pPr>
              <w:pStyle w:val="ListParagraph"/>
              <w:numPr>
                <w:ilvl w:val="0"/>
                <w:numId w:val="6"/>
              </w:numPr>
            </w:pPr>
          </w:p>
        </w:tc>
        <w:tc>
          <w:tcPr>
            <w:tcW w:w="3600" w:type="dxa"/>
            <w:shd w:val="clear" w:color="auto" w:fill="auto"/>
          </w:tcPr>
          <w:p w:rsidR="0074284F" w:rsidRPr="003F5395" w:rsidRDefault="0074284F" w:rsidP="0074284F">
            <w:pPr>
              <w:rPr>
                <w:rFonts w:ascii="Times New Roman" w:hAnsi="Times New Roman"/>
                <w:sz w:val="24"/>
                <w:szCs w:val="24"/>
              </w:rPr>
            </w:pPr>
            <w:r w:rsidRPr="003F5395">
              <w:rPr>
                <w:rFonts w:ascii="Times New Roman" w:hAnsi="Times New Roman"/>
                <w:sz w:val="24"/>
                <w:szCs w:val="24"/>
              </w:rPr>
              <w:t>Rahul Raj</w:t>
            </w:r>
          </w:p>
        </w:tc>
        <w:tc>
          <w:tcPr>
            <w:tcW w:w="3330" w:type="dxa"/>
            <w:shd w:val="clear" w:color="auto" w:fill="auto"/>
          </w:tcPr>
          <w:p w:rsidR="0074284F" w:rsidRPr="003F5395" w:rsidRDefault="00F255B5" w:rsidP="00F255B5">
            <w:pPr>
              <w:rPr>
                <w:rFonts w:ascii="Times New Roman" w:hAnsi="Times New Roman"/>
                <w:sz w:val="24"/>
                <w:szCs w:val="24"/>
              </w:rPr>
            </w:pPr>
            <w:r w:rsidRPr="003F5395">
              <w:rPr>
                <w:rFonts w:ascii="Times New Roman" w:hAnsi="Times New Roman"/>
                <w:sz w:val="24"/>
                <w:szCs w:val="24"/>
              </w:rPr>
              <w:t xml:space="preserve">Assistant Manager </w:t>
            </w:r>
            <w:r w:rsidR="0074284F" w:rsidRPr="003F5395">
              <w:rPr>
                <w:rFonts w:ascii="Times New Roman" w:hAnsi="Times New Roman"/>
                <w:sz w:val="24"/>
                <w:szCs w:val="24"/>
              </w:rPr>
              <w:t>QA</w:t>
            </w:r>
          </w:p>
        </w:tc>
      </w:tr>
      <w:tr w:rsidR="00F77DB1" w:rsidRPr="003F5395" w:rsidTr="0074284F">
        <w:tblPrEx>
          <w:tblLook w:val="0000" w:firstRow="0" w:lastRow="0" w:firstColumn="0" w:lastColumn="0" w:noHBand="0" w:noVBand="0"/>
        </w:tblPrEx>
        <w:trPr>
          <w:trHeight w:val="195"/>
        </w:trPr>
        <w:tc>
          <w:tcPr>
            <w:tcW w:w="1008" w:type="dxa"/>
            <w:shd w:val="clear" w:color="auto" w:fill="auto"/>
          </w:tcPr>
          <w:p w:rsidR="00F77DB1" w:rsidRPr="003F5395" w:rsidRDefault="00F77DB1" w:rsidP="003F5395">
            <w:pPr>
              <w:pStyle w:val="ListParagraph"/>
              <w:numPr>
                <w:ilvl w:val="0"/>
                <w:numId w:val="6"/>
              </w:numPr>
            </w:pPr>
          </w:p>
        </w:tc>
        <w:tc>
          <w:tcPr>
            <w:tcW w:w="3600" w:type="dxa"/>
            <w:shd w:val="clear" w:color="auto" w:fill="auto"/>
          </w:tcPr>
          <w:p w:rsidR="00F77DB1" w:rsidRPr="003F5395" w:rsidRDefault="00F77DB1" w:rsidP="0074284F">
            <w:pPr>
              <w:rPr>
                <w:rFonts w:ascii="Times New Roman" w:hAnsi="Times New Roman"/>
                <w:sz w:val="24"/>
                <w:szCs w:val="24"/>
              </w:rPr>
            </w:pPr>
            <w:r>
              <w:rPr>
                <w:rFonts w:ascii="Times New Roman" w:hAnsi="Times New Roman"/>
                <w:sz w:val="24"/>
                <w:szCs w:val="24"/>
              </w:rPr>
              <w:t>Nutan Kumari</w:t>
            </w:r>
          </w:p>
        </w:tc>
        <w:tc>
          <w:tcPr>
            <w:tcW w:w="3330" w:type="dxa"/>
            <w:shd w:val="clear" w:color="auto" w:fill="auto"/>
          </w:tcPr>
          <w:p w:rsidR="00F77DB1" w:rsidRPr="003F5395" w:rsidRDefault="00F77DB1" w:rsidP="00F255B5">
            <w:pPr>
              <w:rPr>
                <w:rFonts w:ascii="Times New Roman" w:hAnsi="Times New Roman"/>
                <w:sz w:val="24"/>
                <w:szCs w:val="24"/>
              </w:rPr>
            </w:pPr>
            <w:r>
              <w:rPr>
                <w:rFonts w:ascii="Times New Roman" w:hAnsi="Times New Roman"/>
                <w:sz w:val="24"/>
                <w:szCs w:val="24"/>
              </w:rPr>
              <w:t>Trainee QA</w:t>
            </w:r>
          </w:p>
        </w:tc>
      </w:tr>
    </w:tbl>
    <w:p w:rsidR="0074284F" w:rsidRDefault="0074284F" w:rsidP="006821A4"/>
    <w:p w:rsidR="00670C8C" w:rsidRDefault="00670C8C" w:rsidP="006821A4"/>
    <w:p w:rsidR="00670C8C" w:rsidRPr="006821A4" w:rsidRDefault="00670C8C" w:rsidP="006821A4"/>
    <w:sectPr w:rsidR="00670C8C" w:rsidRPr="006821A4" w:rsidSect="0077798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08F" w:rsidRDefault="009F708F" w:rsidP="004E3F56">
      <w:r>
        <w:separator/>
      </w:r>
    </w:p>
  </w:endnote>
  <w:endnote w:type="continuationSeparator" w:id="0">
    <w:p w:rsidR="009F708F" w:rsidRDefault="009F708F" w:rsidP="004E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84F" w:rsidRPr="0034768B" w:rsidRDefault="0074284F" w:rsidP="00E75F39">
    <w:pPr>
      <w:pStyle w:val="Footer"/>
      <w:rPr>
        <w:rFonts w:ascii="Times New Roman" w:hAnsi="Times New Roman"/>
        <w:b/>
        <w:sz w:val="20"/>
      </w:rPr>
    </w:pPr>
    <w:r>
      <w:rPr>
        <w:rFonts w:ascii="Times New Roman" w:hAnsi="Times New Roman"/>
        <w:b/>
        <w:sz w:val="20"/>
      </w:rPr>
      <w:t>SEPG</w:t>
    </w:r>
    <w:r w:rsidR="00EE11A8">
      <w:rPr>
        <w:rFonts w:ascii="Times New Roman" w:hAnsi="Times New Roman"/>
        <w:b/>
        <w:sz w:val="20"/>
      </w:rPr>
      <w:t xml:space="preserve"> &amp; ISMS</w:t>
    </w:r>
    <w:r>
      <w:rPr>
        <w:rFonts w:ascii="Times New Roman" w:hAnsi="Times New Roman"/>
        <w:b/>
        <w:sz w:val="20"/>
      </w:rPr>
      <w:t xml:space="preserve"> Plan</w:t>
    </w:r>
    <w:r w:rsidRPr="0034768B">
      <w:rPr>
        <w:rFonts w:ascii="Times New Roman" w:hAnsi="Times New Roman"/>
        <w:b/>
        <w:sz w:val="20"/>
      </w:rPr>
      <w:t xml:space="preserve"> ~ NST</w:t>
    </w:r>
    <w:r w:rsidRPr="0034768B">
      <w:rPr>
        <w:rFonts w:ascii="Times New Roman" w:hAnsi="Times New Roman"/>
        <w:b/>
        <w:sz w:val="20"/>
      </w:rPr>
      <w:tab/>
    </w:r>
    <w:r w:rsidRPr="0034768B">
      <w:rPr>
        <w:rFonts w:ascii="Times New Roman" w:hAnsi="Times New Roman"/>
        <w:b/>
        <w:sz w:val="20"/>
      </w:rPr>
      <w:tab/>
      <w:t xml:space="preserve">Page </w:t>
    </w:r>
    <w:r w:rsidR="00796E0D" w:rsidRPr="0034768B">
      <w:rPr>
        <w:rStyle w:val="PageNumber"/>
        <w:rFonts w:ascii="Times New Roman" w:hAnsi="Times New Roman"/>
        <w:b/>
        <w:sz w:val="20"/>
      </w:rPr>
      <w:fldChar w:fldCharType="begin"/>
    </w:r>
    <w:r w:rsidRPr="0034768B">
      <w:rPr>
        <w:rStyle w:val="PageNumber"/>
        <w:rFonts w:ascii="Times New Roman" w:hAnsi="Times New Roman"/>
        <w:sz w:val="20"/>
      </w:rPr>
      <w:instrText xml:space="preserve"> PAGE </w:instrText>
    </w:r>
    <w:r w:rsidR="00796E0D" w:rsidRPr="0034768B">
      <w:rPr>
        <w:rStyle w:val="PageNumber"/>
        <w:rFonts w:ascii="Times New Roman" w:hAnsi="Times New Roman"/>
        <w:b/>
        <w:sz w:val="20"/>
      </w:rPr>
      <w:fldChar w:fldCharType="separate"/>
    </w:r>
    <w:r w:rsidR="00250D8D">
      <w:rPr>
        <w:rStyle w:val="PageNumber"/>
        <w:rFonts w:ascii="Times New Roman" w:hAnsi="Times New Roman"/>
        <w:noProof/>
        <w:sz w:val="20"/>
      </w:rPr>
      <w:t>3</w:t>
    </w:r>
    <w:r w:rsidR="00796E0D" w:rsidRPr="0034768B">
      <w:rPr>
        <w:rStyle w:val="PageNumber"/>
        <w:rFonts w:ascii="Times New Roman" w:hAnsi="Times New Roman"/>
        <w:b/>
        <w:sz w:val="20"/>
      </w:rPr>
      <w:fldChar w:fldCharType="end"/>
    </w:r>
    <w:r w:rsidRPr="0034768B">
      <w:rPr>
        <w:rStyle w:val="PageNumber"/>
        <w:rFonts w:ascii="Times New Roman" w:hAnsi="Times New Roman"/>
        <w:sz w:val="20"/>
      </w:rPr>
      <w:t>\</w:t>
    </w:r>
    <w:r w:rsidR="00796E0D" w:rsidRPr="0034768B">
      <w:rPr>
        <w:rStyle w:val="PageNumber"/>
        <w:rFonts w:ascii="Times New Roman" w:hAnsi="Times New Roman"/>
        <w:b/>
        <w:sz w:val="20"/>
      </w:rPr>
      <w:fldChar w:fldCharType="begin"/>
    </w:r>
    <w:r w:rsidRPr="0034768B">
      <w:rPr>
        <w:rStyle w:val="PageNumber"/>
        <w:rFonts w:ascii="Times New Roman" w:hAnsi="Times New Roman"/>
        <w:sz w:val="20"/>
      </w:rPr>
      <w:instrText xml:space="preserve"> NUMPAGES </w:instrText>
    </w:r>
    <w:r w:rsidR="00796E0D" w:rsidRPr="0034768B">
      <w:rPr>
        <w:rStyle w:val="PageNumber"/>
        <w:rFonts w:ascii="Times New Roman" w:hAnsi="Times New Roman"/>
        <w:b/>
        <w:sz w:val="20"/>
      </w:rPr>
      <w:fldChar w:fldCharType="separate"/>
    </w:r>
    <w:r w:rsidR="00250D8D">
      <w:rPr>
        <w:rStyle w:val="PageNumber"/>
        <w:rFonts w:ascii="Times New Roman" w:hAnsi="Times New Roman"/>
        <w:noProof/>
        <w:sz w:val="20"/>
      </w:rPr>
      <w:t>10</w:t>
    </w:r>
    <w:r w:rsidR="00796E0D" w:rsidRPr="0034768B">
      <w:rPr>
        <w:rStyle w:val="PageNumber"/>
        <w:rFonts w:ascii="Times New Roman" w:hAnsi="Times New Roman"/>
        <w:b/>
        <w:sz w:val="20"/>
      </w:rPr>
      <w:fldChar w:fldCharType="end"/>
    </w:r>
  </w:p>
  <w:p w:rsidR="0074284F" w:rsidRPr="00E75F39" w:rsidRDefault="0074284F" w:rsidP="00E75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08F" w:rsidRDefault="009F708F" w:rsidP="004E3F56">
      <w:r>
        <w:separator/>
      </w:r>
    </w:p>
  </w:footnote>
  <w:footnote w:type="continuationSeparator" w:id="0">
    <w:p w:rsidR="009F708F" w:rsidRDefault="009F708F" w:rsidP="004E3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27A"/>
    <w:multiLevelType w:val="hybridMultilevel"/>
    <w:tmpl w:val="18E2E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02249"/>
    <w:multiLevelType w:val="multilevel"/>
    <w:tmpl w:val="DDCC58A2"/>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080" w:hanging="1080"/>
      </w:pPr>
      <w:rPr>
        <w:rFonts w:hint="default"/>
      </w:rPr>
    </w:lvl>
    <w:lvl w:ilvl="4">
      <w:start w:val="1"/>
      <w:numFmt w:val="decimal"/>
      <w:pStyle w:val="Heading5"/>
      <w:lvlText w:val="%1.%2.%3.%4.%5"/>
      <w:lvlJc w:val="left"/>
      <w:pPr>
        <w:ind w:left="1080" w:hanging="1080"/>
      </w:pPr>
      <w:rPr>
        <w:rFonts w:hint="default"/>
      </w:rPr>
    </w:lvl>
    <w:lvl w:ilvl="5">
      <w:start w:val="1"/>
      <w:numFmt w:val="decimal"/>
      <w:pStyle w:val="Heading6"/>
      <w:lvlText w:val="%1.%2.%3.%4.%5.%6"/>
      <w:lvlJc w:val="left"/>
      <w:pPr>
        <w:ind w:left="1440" w:hanging="1440"/>
      </w:pPr>
      <w:rPr>
        <w:rFonts w:hint="default"/>
      </w:rPr>
    </w:lvl>
    <w:lvl w:ilvl="6">
      <w:start w:val="1"/>
      <w:numFmt w:val="decimal"/>
      <w:pStyle w:val="Heading7"/>
      <w:lvlText w:val="%1.%2.%3.%4.%5.%6.%7"/>
      <w:lvlJc w:val="left"/>
      <w:pPr>
        <w:ind w:left="1800" w:hanging="1800"/>
      </w:pPr>
      <w:rPr>
        <w:rFonts w:hint="default"/>
      </w:rPr>
    </w:lvl>
    <w:lvl w:ilvl="7">
      <w:start w:val="1"/>
      <w:numFmt w:val="decimal"/>
      <w:pStyle w:val="Heading8"/>
      <w:lvlText w:val="%1.%2.%3.%4.%5.%6.%7.%8"/>
      <w:lvlJc w:val="left"/>
      <w:pPr>
        <w:ind w:left="1800" w:hanging="1800"/>
      </w:pPr>
      <w:rPr>
        <w:rFonts w:hint="default"/>
      </w:rPr>
    </w:lvl>
    <w:lvl w:ilvl="8">
      <w:start w:val="1"/>
      <w:numFmt w:val="decimal"/>
      <w:pStyle w:val="Heading9"/>
      <w:lvlText w:val="%1.%2.%3.%4.%5.%6.%7.%8.%9"/>
      <w:lvlJc w:val="left"/>
      <w:pPr>
        <w:ind w:left="2160" w:hanging="2160"/>
      </w:pPr>
      <w:rPr>
        <w:rFonts w:hint="default"/>
      </w:rPr>
    </w:lvl>
  </w:abstractNum>
  <w:abstractNum w:abstractNumId="2" w15:restartNumberingAfterBreak="0">
    <w:nsid w:val="143C796E"/>
    <w:multiLevelType w:val="hybridMultilevel"/>
    <w:tmpl w:val="7E60C356"/>
    <w:lvl w:ilvl="0" w:tplc="3E42BAD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51DBD"/>
    <w:multiLevelType w:val="hybridMultilevel"/>
    <w:tmpl w:val="07C2FA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5B9364E"/>
    <w:multiLevelType w:val="hybridMultilevel"/>
    <w:tmpl w:val="235CF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10504"/>
    <w:multiLevelType w:val="hybridMultilevel"/>
    <w:tmpl w:val="B1A6D458"/>
    <w:lvl w:ilvl="0" w:tplc="C284FF0E">
      <w:start w:val="1"/>
      <w:numFmt w:val="bullet"/>
      <w:pStyle w:val="TableBullet"/>
      <w:lvlText w:val=""/>
      <w:lvlJc w:val="left"/>
      <w:pPr>
        <w:ind w:left="1080" w:hanging="720"/>
      </w:pPr>
      <w:rPr>
        <w:rFonts w:ascii="Wingdings" w:hAnsi="Wingdings" w:hint="default"/>
      </w:rPr>
    </w:lvl>
    <w:lvl w:ilvl="1" w:tplc="4D74E628">
      <w:start w:val="1"/>
      <w:numFmt w:val="bullet"/>
      <w:lvlText w:val="o"/>
      <w:lvlJc w:val="left"/>
      <w:pPr>
        <w:ind w:left="1440" w:hanging="360"/>
      </w:pPr>
      <w:rPr>
        <w:rFonts w:ascii="Courier New" w:hAnsi="Courier New" w:cs="Courier New" w:hint="default"/>
      </w:rPr>
    </w:lvl>
    <w:lvl w:ilvl="2" w:tplc="1FB48996" w:tentative="1">
      <w:start w:val="1"/>
      <w:numFmt w:val="bullet"/>
      <w:lvlText w:val=""/>
      <w:lvlJc w:val="left"/>
      <w:pPr>
        <w:ind w:left="2160" w:hanging="360"/>
      </w:pPr>
      <w:rPr>
        <w:rFonts w:ascii="Wingdings" w:hAnsi="Wingdings" w:hint="default"/>
      </w:rPr>
    </w:lvl>
    <w:lvl w:ilvl="3" w:tplc="C704666E" w:tentative="1">
      <w:start w:val="1"/>
      <w:numFmt w:val="bullet"/>
      <w:lvlText w:val=""/>
      <w:lvlJc w:val="left"/>
      <w:pPr>
        <w:ind w:left="2880" w:hanging="360"/>
      </w:pPr>
      <w:rPr>
        <w:rFonts w:ascii="Symbol" w:hAnsi="Symbol" w:hint="default"/>
      </w:rPr>
    </w:lvl>
    <w:lvl w:ilvl="4" w:tplc="E32EDB2C" w:tentative="1">
      <w:start w:val="1"/>
      <w:numFmt w:val="bullet"/>
      <w:lvlText w:val="o"/>
      <w:lvlJc w:val="left"/>
      <w:pPr>
        <w:ind w:left="3600" w:hanging="360"/>
      </w:pPr>
      <w:rPr>
        <w:rFonts w:ascii="Courier New" w:hAnsi="Courier New" w:cs="Courier New" w:hint="default"/>
      </w:rPr>
    </w:lvl>
    <w:lvl w:ilvl="5" w:tplc="BC1ABE34" w:tentative="1">
      <w:start w:val="1"/>
      <w:numFmt w:val="bullet"/>
      <w:lvlText w:val=""/>
      <w:lvlJc w:val="left"/>
      <w:pPr>
        <w:ind w:left="4320" w:hanging="360"/>
      </w:pPr>
      <w:rPr>
        <w:rFonts w:ascii="Wingdings" w:hAnsi="Wingdings" w:hint="default"/>
      </w:rPr>
    </w:lvl>
    <w:lvl w:ilvl="6" w:tplc="6F384F7E" w:tentative="1">
      <w:start w:val="1"/>
      <w:numFmt w:val="bullet"/>
      <w:lvlText w:val=""/>
      <w:lvlJc w:val="left"/>
      <w:pPr>
        <w:ind w:left="5040" w:hanging="360"/>
      </w:pPr>
      <w:rPr>
        <w:rFonts w:ascii="Symbol" w:hAnsi="Symbol" w:hint="default"/>
      </w:rPr>
    </w:lvl>
    <w:lvl w:ilvl="7" w:tplc="2CF88F34" w:tentative="1">
      <w:start w:val="1"/>
      <w:numFmt w:val="bullet"/>
      <w:lvlText w:val="o"/>
      <w:lvlJc w:val="left"/>
      <w:pPr>
        <w:ind w:left="5760" w:hanging="360"/>
      </w:pPr>
      <w:rPr>
        <w:rFonts w:ascii="Courier New" w:hAnsi="Courier New" w:cs="Courier New" w:hint="default"/>
      </w:rPr>
    </w:lvl>
    <w:lvl w:ilvl="8" w:tplc="402EB126"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56"/>
    <w:rsid w:val="00006F28"/>
    <w:rsid w:val="000863D2"/>
    <w:rsid w:val="000954B3"/>
    <w:rsid w:val="000A389E"/>
    <w:rsid w:val="000C004E"/>
    <w:rsid w:val="000D079F"/>
    <w:rsid w:val="000E05E2"/>
    <w:rsid w:val="001260A3"/>
    <w:rsid w:val="001473B6"/>
    <w:rsid w:val="00152064"/>
    <w:rsid w:val="00157EBF"/>
    <w:rsid w:val="00161989"/>
    <w:rsid w:val="00193F11"/>
    <w:rsid w:val="001E4207"/>
    <w:rsid w:val="001F5AF5"/>
    <w:rsid w:val="002024A7"/>
    <w:rsid w:val="00207342"/>
    <w:rsid w:val="0023616A"/>
    <w:rsid w:val="00250D8D"/>
    <w:rsid w:val="00266FBA"/>
    <w:rsid w:val="002B7515"/>
    <w:rsid w:val="002C5384"/>
    <w:rsid w:val="002F6729"/>
    <w:rsid w:val="00325DD4"/>
    <w:rsid w:val="0033557C"/>
    <w:rsid w:val="00336F85"/>
    <w:rsid w:val="00350AF6"/>
    <w:rsid w:val="00385386"/>
    <w:rsid w:val="00393470"/>
    <w:rsid w:val="003A21C1"/>
    <w:rsid w:val="003A2C8E"/>
    <w:rsid w:val="003A6956"/>
    <w:rsid w:val="003C3457"/>
    <w:rsid w:val="003E6617"/>
    <w:rsid w:val="003F5395"/>
    <w:rsid w:val="00402F87"/>
    <w:rsid w:val="00412104"/>
    <w:rsid w:val="00420716"/>
    <w:rsid w:val="004421C3"/>
    <w:rsid w:val="0046339D"/>
    <w:rsid w:val="00463B60"/>
    <w:rsid w:val="00474819"/>
    <w:rsid w:val="00476914"/>
    <w:rsid w:val="004A2786"/>
    <w:rsid w:val="004A4558"/>
    <w:rsid w:val="004B04A3"/>
    <w:rsid w:val="004B0B69"/>
    <w:rsid w:val="004B4CD2"/>
    <w:rsid w:val="004C2B14"/>
    <w:rsid w:val="004E3F56"/>
    <w:rsid w:val="004F0EC3"/>
    <w:rsid w:val="004F63A1"/>
    <w:rsid w:val="00511E11"/>
    <w:rsid w:val="0052137A"/>
    <w:rsid w:val="0053412E"/>
    <w:rsid w:val="00544644"/>
    <w:rsid w:val="00545C45"/>
    <w:rsid w:val="00551476"/>
    <w:rsid w:val="00562433"/>
    <w:rsid w:val="00576B14"/>
    <w:rsid w:val="00581785"/>
    <w:rsid w:val="00590947"/>
    <w:rsid w:val="005948A4"/>
    <w:rsid w:val="00597492"/>
    <w:rsid w:val="005C40B5"/>
    <w:rsid w:val="005E4A6F"/>
    <w:rsid w:val="005F25FB"/>
    <w:rsid w:val="0060035C"/>
    <w:rsid w:val="00652767"/>
    <w:rsid w:val="006671C2"/>
    <w:rsid w:val="00670C8C"/>
    <w:rsid w:val="00672904"/>
    <w:rsid w:val="006821A4"/>
    <w:rsid w:val="006A3607"/>
    <w:rsid w:val="006A67B9"/>
    <w:rsid w:val="006C5FFD"/>
    <w:rsid w:val="006D133B"/>
    <w:rsid w:val="006D637B"/>
    <w:rsid w:val="006E14B6"/>
    <w:rsid w:val="00707D98"/>
    <w:rsid w:val="00714B67"/>
    <w:rsid w:val="007221FB"/>
    <w:rsid w:val="00726A73"/>
    <w:rsid w:val="007314B7"/>
    <w:rsid w:val="0074284F"/>
    <w:rsid w:val="007441E8"/>
    <w:rsid w:val="00760EF9"/>
    <w:rsid w:val="00777984"/>
    <w:rsid w:val="00796E0D"/>
    <w:rsid w:val="007B3261"/>
    <w:rsid w:val="007E0E41"/>
    <w:rsid w:val="00810370"/>
    <w:rsid w:val="0083347D"/>
    <w:rsid w:val="00836F27"/>
    <w:rsid w:val="008427E0"/>
    <w:rsid w:val="0086312E"/>
    <w:rsid w:val="00884B26"/>
    <w:rsid w:val="008861DB"/>
    <w:rsid w:val="00894513"/>
    <w:rsid w:val="008B253C"/>
    <w:rsid w:val="008E12CD"/>
    <w:rsid w:val="008F07F3"/>
    <w:rsid w:val="00905B0D"/>
    <w:rsid w:val="0090673D"/>
    <w:rsid w:val="0091135E"/>
    <w:rsid w:val="00934B5A"/>
    <w:rsid w:val="00935F04"/>
    <w:rsid w:val="00972685"/>
    <w:rsid w:val="009923A8"/>
    <w:rsid w:val="009B292E"/>
    <w:rsid w:val="009C78E7"/>
    <w:rsid w:val="009C7ECE"/>
    <w:rsid w:val="009D2B6F"/>
    <w:rsid w:val="009F708F"/>
    <w:rsid w:val="00A21C5E"/>
    <w:rsid w:val="00A368F3"/>
    <w:rsid w:val="00A45CA6"/>
    <w:rsid w:val="00A80430"/>
    <w:rsid w:val="00AA2E94"/>
    <w:rsid w:val="00B526FD"/>
    <w:rsid w:val="00B72526"/>
    <w:rsid w:val="00B82E37"/>
    <w:rsid w:val="00B87626"/>
    <w:rsid w:val="00B91D5B"/>
    <w:rsid w:val="00BC40AF"/>
    <w:rsid w:val="00BE3B46"/>
    <w:rsid w:val="00C503BE"/>
    <w:rsid w:val="00C530FD"/>
    <w:rsid w:val="00C62403"/>
    <w:rsid w:val="00C96908"/>
    <w:rsid w:val="00CA7050"/>
    <w:rsid w:val="00CD5565"/>
    <w:rsid w:val="00CE316D"/>
    <w:rsid w:val="00CE641B"/>
    <w:rsid w:val="00D20D82"/>
    <w:rsid w:val="00D8143E"/>
    <w:rsid w:val="00D840C9"/>
    <w:rsid w:val="00D92473"/>
    <w:rsid w:val="00DB14EF"/>
    <w:rsid w:val="00DB2E64"/>
    <w:rsid w:val="00DB6F6F"/>
    <w:rsid w:val="00DE3724"/>
    <w:rsid w:val="00DF391B"/>
    <w:rsid w:val="00E04E80"/>
    <w:rsid w:val="00E11CDC"/>
    <w:rsid w:val="00E62402"/>
    <w:rsid w:val="00E75F39"/>
    <w:rsid w:val="00EB4D66"/>
    <w:rsid w:val="00EE11A8"/>
    <w:rsid w:val="00EE2C1C"/>
    <w:rsid w:val="00EE70E6"/>
    <w:rsid w:val="00EF0A7F"/>
    <w:rsid w:val="00F079C0"/>
    <w:rsid w:val="00F21FB8"/>
    <w:rsid w:val="00F247A6"/>
    <w:rsid w:val="00F255B5"/>
    <w:rsid w:val="00F32BBD"/>
    <w:rsid w:val="00F33C89"/>
    <w:rsid w:val="00F41C1D"/>
    <w:rsid w:val="00F72610"/>
    <w:rsid w:val="00F749E1"/>
    <w:rsid w:val="00F768CA"/>
    <w:rsid w:val="00F77DB1"/>
    <w:rsid w:val="00F81BDC"/>
    <w:rsid w:val="00F90D3D"/>
    <w:rsid w:val="00F91498"/>
    <w:rsid w:val="00FA5AE2"/>
    <w:rsid w:val="00FA6515"/>
    <w:rsid w:val="00FB582B"/>
    <w:rsid w:val="00FD3795"/>
    <w:rsid w:val="00FD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E702"/>
  <w15:docId w15:val="{4BA684D3-2CD1-4DA7-B257-49F3809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D5099"/>
    <w:pPr>
      <w:spacing w:after="0" w:line="240" w:lineRule="auto"/>
    </w:pPr>
    <w:rPr>
      <w:rFonts w:ascii="Arial" w:eastAsia="SimSun" w:hAnsi="Arial" w:cs="Times New Roman"/>
      <w:lang w:val="en-GB" w:eastAsia="zh-CN"/>
    </w:rPr>
  </w:style>
  <w:style w:type="paragraph" w:styleId="Heading1">
    <w:name w:val="heading 1"/>
    <w:next w:val="Normal"/>
    <w:link w:val="Heading1Char"/>
    <w:uiPriority w:val="99"/>
    <w:qFormat/>
    <w:rsid w:val="00FB582B"/>
    <w:pPr>
      <w:keepNext/>
      <w:keepLines/>
      <w:numPr>
        <w:numId w:val="1"/>
      </w:numPr>
      <w:tabs>
        <w:tab w:val="left" w:pos="720"/>
      </w:tabs>
      <w:spacing w:before="120" w:after="0" w:line="240" w:lineRule="auto"/>
      <w:outlineLvl w:val="0"/>
    </w:pPr>
    <w:rPr>
      <w:rFonts w:ascii="Cambria" w:eastAsiaTheme="majorEastAsia" w:hAnsi="Cambria" w:cs="Cambria"/>
      <w:b/>
      <w:bCs/>
      <w:color w:val="4F81BD"/>
      <w:sz w:val="28"/>
      <w:szCs w:val="28"/>
    </w:rPr>
  </w:style>
  <w:style w:type="paragraph" w:styleId="Heading2">
    <w:name w:val="heading 2"/>
    <w:basedOn w:val="Heading1"/>
    <w:next w:val="Normal"/>
    <w:link w:val="Heading2Char"/>
    <w:autoRedefine/>
    <w:uiPriority w:val="99"/>
    <w:qFormat/>
    <w:rsid w:val="00FB582B"/>
    <w:pPr>
      <w:numPr>
        <w:ilvl w:val="1"/>
      </w:numPr>
      <w:spacing w:before="200"/>
      <w:outlineLvl w:val="1"/>
    </w:pPr>
    <w:rPr>
      <w:bCs w:val="0"/>
      <w:sz w:val="26"/>
      <w:szCs w:val="26"/>
    </w:rPr>
  </w:style>
  <w:style w:type="paragraph" w:styleId="Heading3">
    <w:name w:val="heading 3"/>
    <w:basedOn w:val="Heading2"/>
    <w:next w:val="Normal"/>
    <w:link w:val="Heading3Char"/>
    <w:uiPriority w:val="99"/>
    <w:qFormat/>
    <w:rsid w:val="00FB582B"/>
    <w:pPr>
      <w:numPr>
        <w:ilvl w:val="2"/>
      </w:numPr>
      <w:outlineLvl w:val="2"/>
    </w:pPr>
    <w:rPr>
      <w:rFonts w:eastAsia="Times New Roman"/>
    </w:rPr>
  </w:style>
  <w:style w:type="paragraph" w:styleId="Heading4">
    <w:name w:val="heading 4"/>
    <w:basedOn w:val="Heading3"/>
    <w:next w:val="Normal"/>
    <w:link w:val="Heading4Char"/>
    <w:uiPriority w:val="99"/>
    <w:qFormat/>
    <w:rsid w:val="00FB582B"/>
    <w:pPr>
      <w:numPr>
        <w:ilvl w:val="3"/>
      </w:numPr>
      <w:outlineLvl w:val="3"/>
    </w:pPr>
  </w:style>
  <w:style w:type="paragraph" w:styleId="Heading5">
    <w:name w:val="heading 5"/>
    <w:basedOn w:val="Heading4"/>
    <w:next w:val="Normal"/>
    <w:link w:val="Heading5Char"/>
    <w:unhideWhenUsed/>
    <w:qFormat/>
    <w:rsid w:val="00FB582B"/>
    <w:pPr>
      <w:numPr>
        <w:ilvl w:val="4"/>
      </w:numPr>
      <w:outlineLvl w:val="4"/>
    </w:pPr>
  </w:style>
  <w:style w:type="paragraph" w:styleId="Heading6">
    <w:name w:val="heading 6"/>
    <w:basedOn w:val="Heading5"/>
    <w:next w:val="Normal"/>
    <w:link w:val="Heading6Char"/>
    <w:unhideWhenUsed/>
    <w:qFormat/>
    <w:rsid w:val="00FB582B"/>
    <w:pPr>
      <w:numPr>
        <w:ilvl w:val="5"/>
      </w:numPr>
      <w:outlineLvl w:val="5"/>
    </w:pPr>
  </w:style>
  <w:style w:type="paragraph" w:styleId="Heading7">
    <w:name w:val="heading 7"/>
    <w:basedOn w:val="Heading6"/>
    <w:next w:val="Normal"/>
    <w:link w:val="Heading7Char"/>
    <w:unhideWhenUsed/>
    <w:qFormat/>
    <w:rsid w:val="00FB582B"/>
    <w:pPr>
      <w:numPr>
        <w:ilvl w:val="6"/>
      </w:numPr>
      <w:outlineLvl w:val="6"/>
    </w:pPr>
  </w:style>
  <w:style w:type="paragraph" w:styleId="Heading8">
    <w:name w:val="heading 8"/>
    <w:basedOn w:val="Heading7"/>
    <w:next w:val="Normal"/>
    <w:link w:val="Heading8Char"/>
    <w:unhideWhenUsed/>
    <w:qFormat/>
    <w:rsid w:val="00FB582B"/>
    <w:pPr>
      <w:numPr>
        <w:ilvl w:val="7"/>
      </w:numPr>
      <w:outlineLvl w:val="7"/>
    </w:pPr>
  </w:style>
  <w:style w:type="paragraph" w:styleId="Heading9">
    <w:name w:val="heading 9"/>
    <w:basedOn w:val="Heading8"/>
    <w:next w:val="Normal"/>
    <w:link w:val="Heading9Char"/>
    <w:unhideWhenUsed/>
    <w:qFormat/>
    <w:rsid w:val="00FB58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m-DocumentTitle">
    <w:name w:val="cmm- Document Title"/>
    <w:basedOn w:val="Normal"/>
    <w:rsid w:val="004E3F56"/>
    <w:pPr>
      <w:jc w:val="center"/>
    </w:pPr>
    <w:rPr>
      <w:b/>
      <w:sz w:val="40"/>
      <w:szCs w:val="40"/>
    </w:rPr>
  </w:style>
  <w:style w:type="paragraph" w:styleId="BalloonText">
    <w:name w:val="Balloon Text"/>
    <w:basedOn w:val="Normal"/>
    <w:link w:val="BalloonTextChar"/>
    <w:uiPriority w:val="99"/>
    <w:semiHidden/>
    <w:unhideWhenUsed/>
    <w:rsid w:val="004E3F56"/>
    <w:rPr>
      <w:rFonts w:ascii="Tahoma" w:hAnsi="Tahoma" w:cs="Tahoma"/>
      <w:sz w:val="16"/>
      <w:szCs w:val="16"/>
    </w:rPr>
  </w:style>
  <w:style w:type="character" w:customStyle="1" w:styleId="BalloonTextChar">
    <w:name w:val="Balloon Text Char"/>
    <w:basedOn w:val="DefaultParagraphFont"/>
    <w:link w:val="BalloonText"/>
    <w:uiPriority w:val="99"/>
    <w:semiHidden/>
    <w:rsid w:val="004E3F56"/>
    <w:rPr>
      <w:rFonts w:ascii="Tahoma" w:eastAsia="SimSun" w:hAnsi="Tahoma" w:cs="Tahoma"/>
      <w:sz w:val="16"/>
      <w:szCs w:val="16"/>
      <w:lang w:val="en-GB" w:eastAsia="zh-CN"/>
    </w:rPr>
  </w:style>
  <w:style w:type="paragraph" w:styleId="Header">
    <w:name w:val="header"/>
    <w:basedOn w:val="Normal"/>
    <w:link w:val="HeaderChar"/>
    <w:uiPriority w:val="99"/>
    <w:semiHidden/>
    <w:unhideWhenUsed/>
    <w:rsid w:val="004E3F56"/>
    <w:pPr>
      <w:tabs>
        <w:tab w:val="center" w:pos="4680"/>
        <w:tab w:val="right" w:pos="9360"/>
      </w:tabs>
    </w:pPr>
  </w:style>
  <w:style w:type="character" w:customStyle="1" w:styleId="HeaderChar">
    <w:name w:val="Header Char"/>
    <w:basedOn w:val="DefaultParagraphFont"/>
    <w:link w:val="Header"/>
    <w:uiPriority w:val="99"/>
    <w:semiHidden/>
    <w:rsid w:val="004E3F56"/>
    <w:rPr>
      <w:rFonts w:ascii="Arial" w:eastAsia="SimSun" w:hAnsi="Arial" w:cs="Times New Roman"/>
      <w:lang w:val="en-GB" w:eastAsia="zh-CN"/>
    </w:rPr>
  </w:style>
  <w:style w:type="paragraph" w:styleId="Footer">
    <w:name w:val="footer"/>
    <w:basedOn w:val="Normal"/>
    <w:link w:val="FooterChar"/>
    <w:unhideWhenUsed/>
    <w:rsid w:val="004E3F56"/>
    <w:pPr>
      <w:tabs>
        <w:tab w:val="center" w:pos="4680"/>
        <w:tab w:val="right" w:pos="9360"/>
      </w:tabs>
    </w:pPr>
  </w:style>
  <w:style w:type="character" w:customStyle="1" w:styleId="FooterChar">
    <w:name w:val="Footer Char"/>
    <w:basedOn w:val="DefaultParagraphFont"/>
    <w:link w:val="Footer"/>
    <w:uiPriority w:val="99"/>
    <w:semiHidden/>
    <w:rsid w:val="004E3F56"/>
    <w:rPr>
      <w:rFonts w:ascii="Arial" w:eastAsia="SimSun" w:hAnsi="Arial" w:cs="Times New Roman"/>
      <w:lang w:val="en-GB" w:eastAsia="zh-CN"/>
    </w:rPr>
  </w:style>
  <w:style w:type="paragraph" w:styleId="TOC1">
    <w:name w:val="toc 1"/>
    <w:basedOn w:val="Normal"/>
    <w:next w:val="Normal"/>
    <w:autoRedefine/>
    <w:uiPriority w:val="39"/>
    <w:rsid w:val="004E3F56"/>
    <w:pPr>
      <w:spacing w:before="120" w:after="120"/>
    </w:pPr>
    <w:rPr>
      <w:rFonts w:asciiTheme="minorHAnsi" w:hAnsiTheme="minorHAnsi" w:cstheme="minorHAnsi"/>
      <w:b/>
      <w:bCs/>
      <w:caps/>
      <w:sz w:val="20"/>
      <w:szCs w:val="20"/>
      <w:lang w:val="en-US" w:eastAsia="en-US"/>
    </w:rPr>
  </w:style>
  <w:style w:type="paragraph" w:styleId="TOC2">
    <w:name w:val="toc 2"/>
    <w:basedOn w:val="TOC1"/>
    <w:next w:val="Normal"/>
    <w:uiPriority w:val="39"/>
    <w:rsid w:val="004E3F56"/>
    <w:pPr>
      <w:spacing w:before="0" w:after="0"/>
      <w:ind w:left="220"/>
    </w:pPr>
    <w:rPr>
      <w:b w:val="0"/>
      <w:bCs w:val="0"/>
      <w:caps w:val="0"/>
      <w:smallCaps/>
    </w:rPr>
  </w:style>
  <w:style w:type="character" w:styleId="Hyperlink">
    <w:name w:val="Hyperlink"/>
    <w:uiPriority w:val="99"/>
    <w:rsid w:val="004E3F56"/>
    <w:rPr>
      <w:rFonts w:cs="Times New Roman"/>
      <w:color w:val="0000FF"/>
      <w:u w:val="single"/>
    </w:rPr>
  </w:style>
  <w:style w:type="character" w:customStyle="1" w:styleId="Heading1Char">
    <w:name w:val="Heading 1 Char"/>
    <w:basedOn w:val="DefaultParagraphFont"/>
    <w:link w:val="Heading1"/>
    <w:uiPriority w:val="99"/>
    <w:rsid w:val="00FB582B"/>
    <w:rPr>
      <w:rFonts w:ascii="Cambria" w:eastAsiaTheme="majorEastAsia" w:hAnsi="Cambria" w:cs="Cambria"/>
      <w:b/>
      <w:bCs/>
      <w:color w:val="4F81BD"/>
      <w:sz w:val="28"/>
      <w:szCs w:val="28"/>
    </w:rPr>
  </w:style>
  <w:style w:type="character" w:customStyle="1" w:styleId="Heading2Char">
    <w:name w:val="Heading 2 Char"/>
    <w:basedOn w:val="DefaultParagraphFont"/>
    <w:link w:val="Heading2"/>
    <w:uiPriority w:val="99"/>
    <w:rsid w:val="00FB582B"/>
    <w:rPr>
      <w:rFonts w:ascii="Cambria" w:eastAsiaTheme="majorEastAsia" w:hAnsi="Cambria" w:cs="Cambria"/>
      <w:b/>
      <w:color w:val="4F81BD"/>
      <w:sz w:val="26"/>
      <w:szCs w:val="26"/>
    </w:rPr>
  </w:style>
  <w:style w:type="character" w:customStyle="1" w:styleId="Heading3Char">
    <w:name w:val="Heading 3 Char"/>
    <w:basedOn w:val="DefaultParagraphFont"/>
    <w:link w:val="Heading3"/>
    <w:uiPriority w:val="99"/>
    <w:rsid w:val="00FB582B"/>
    <w:rPr>
      <w:rFonts w:ascii="Cambria" w:eastAsia="Times New Roman" w:hAnsi="Cambria" w:cs="Cambria"/>
      <w:b/>
      <w:color w:val="4F81BD"/>
      <w:sz w:val="26"/>
      <w:szCs w:val="26"/>
    </w:rPr>
  </w:style>
  <w:style w:type="character" w:customStyle="1" w:styleId="Heading4Char">
    <w:name w:val="Heading 4 Char"/>
    <w:basedOn w:val="DefaultParagraphFont"/>
    <w:link w:val="Heading4"/>
    <w:uiPriority w:val="99"/>
    <w:rsid w:val="00FB582B"/>
    <w:rPr>
      <w:rFonts w:ascii="Cambria" w:eastAsia="Times New Roman" w:hAnsi="Cambria" w:cs="Cambria"/>
      <w:b/>
      <w:color w:val="4F81BD"/>
      <w:sz w:val="26"/>
      <w:szCs w:val="26"/>
    </w:rPr>
  </w:style>
  <w:style w:type="character" w:customStyle="1" w:styleId="Heading5Char">
    <w:name w:val="Heading 5 Char"/>
    <w:basedOn w:val="DefaultParagraphFont"/>
    <w:link w:val="Heading5"/>
    <w:rsid w:val="00FB582B"/>
    <w:rPr>
      <w:rFonts w:ascii="Cambria" w:eastAsia="Times New Roman" w:hAnsi="Cambria" w:cs="Cambria"/>
      <w:b/>
      <w:color w:val="4F81BD"/>
      <w:sz w:val="26"/>
      <w:szCs w:val="26"/>
    </w:rPr>
  </w:style>
  <w:style w:type="character" w:customStyle="1" w:styleId="Heading6Char">
    <w:name w:val="Heading 6 Char"/>
    <w:basedOn w:val="DefaultParagraphFont"/>
    <w:link w:val="Heading6"/>
    <w:rsid w:val="00FB582B"/>
    <w:rPr>
      <w:rFonts w:ascii="Cambria" w:eastAsia="Times New Roman" w:hAnsi="Cambria" w:cs="Cambria"/>
      <w:b/>
      <w:color w:val="4F81BD"/>
      <w:sz w:val="26"/>
      <w:szCs w:val="26"/>
    </w:rPr>
  </w:style>
  <w:style w:type="character" w:customStyle="1" w:styleId="Heading7Char">
    <w:name w:val="Heading 7 Char"/>
    <w:basedOn w:val="DefaultParagraphFont"/>
    <w:link w:val="Heading7"/>
    <w:rsid w:val="00FB582B"/>
    <w:rPr>
      <w:rFonts w:ascii="Cambria" w:eastAsia="Times New Roman" w:hAnsi="Cambria" w:cs="Cambria"/>
      <w:b/>
      <w:color w:val="4F81BD"/>
      <w:sz w:val="26"/>
      <w:szCs w:val="26"/>
    </w:rPr>
  </w:style>
  <w:style w:type="character" w:customStyle="1" w:styleId="Heading8Char">
    <w:name w:val="Heading 8 Char"/>
    <w:basedOn w:val="DefaultParagraphFont"/>
    <w:link w:val="Heading8"/>
    <w:rsid w:val="00FB582B"/>
    <w:rPr>
      <w:rFonts w:ascii="Cambria" w:eastAsia="Times New Roman" w:hAnsi="Cambria" w:cs="Cambria"/>
      <w:b/>
      <w:color w:val="4F81BD"/>
      <w:sz w:val="26"/>
      <w:szCs w:val="26"/>
    </w:rPr>
  </w:style>
  <w:style w:type="character" w:customStyle="1" w:styleId="Heading9Char">
    <w:name w:val="Heading 9 Char"/>
    <w:basedOn w:val="DefaultParagraphFont"/>
    <w:link w:val="Heading9"/>
    <w:rsid w:val="00FB582B"/>
    <w:rPr>
      <w:rFonts w:ascii="Cambria" w:eastAsia="Times New Roman" w:hAnsi="Cambria" w:cs="Cambria"/>
      <w:b/>
      <w:color w:val="4F81BD"/>
      <w:sz w:val="26"/>
      <w:szCs w:val="26"/>
    </w:rPr>
  </w:style>
  <w:style w:type="paragraph" w:customStyle="1" w:styleId="Style2">
    <w:name w:val="Style2"/>
    <w:basedOn w:val="Heading2"/>
    <w:uiPriority w:val="99"/>
    <w:rsid w:val="00FB582B"/>
    <w:pPr>
      <w:keepLines w:val="0"/>
      <w:numPr>
        <w:ilvl w:val="0"/>
        <w:numId w:val="0"/>
      </w:numPr>
      <w:spacing w:before="240" w:after="60"/>
    </w:pPr>
    <w:rPr>
      <w:rFonts w:eastAsia="Times New Roman"/>
      <w:i/>
      <w:iCs/>
      <w:color w:val="auto"/>
      <w:sz w:val="28"/>
      <w:szCs w:val="28"/>
      <w:lang w:val="en-GB"/>
    </w:rPr>
  </w:style>
  <w:style w:type="paragraph" w:customStyle="1" w:styleId="TableBullet">
    <w:name w:val="TableBullet"/>
    <w:basedOn w:val="NormalIndent"/>
    <w:uiPriority w:val="99"/>
    <w:rsid w:val="00FB582B"/>
    <w:pPr>
      <w:numPr>
        <w:numId w:val="2"/>
      </w:numPr>
      <w:spacing w:after="60"/>
      <w:ind w:hanging="360"/>
      <w:contextualSpacing/>
    </w:pPr>
    <w:rPr>
      <w:rFonts w:eastAsiaTheme="minorHAnsi" w:cs="Arial"/>
      <w:sz w:val="20"/>
      <w:szCs w:val="20"/>
      <w:lang w:val="en-US" w:eastAsia="en-US"/>
    </w:rPr>
  </w:style>
  <w:style w:type="paragraph" w:styleId="NormalIndent">
    <w:name w:val="Normal Indent"/>
    <w:basedOn w:val="Normal"/>
    <w:uiPriority w:val="99"/>
    <w:semiHidden/>
    <w:unhideWhenUsed/>
    <w:rsid w:val="00FB582B"/>
    <w:pPr>
      <w:ind w:left="720"/>
    </w:pPr>
  </w:style>
  <w:style w:type="character" w:styleId="PageNumber">
    <w:name w:val="page number"/>
    <w:basedOn w:val="DefaultParagraphFont"/>
    <w:rsid w:val="00E75F39"/>
  </w:style>
  <w:style w:type="table" w:styleId="TableGrid">
    <w:name w:val="Table Grid"/>
    <w:basedOn w:val="TableNormal"/>
    <w:rsid w:val="000A38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D5099"/>
    <w:pPr>
      <w:spacing w:after="0" w:line="240" w:lineRule="auto"/>
    </w:pPr>
    <w:rPr>
      <w:rFonts w:eastAsiaTheme="minorEastAsia"/>
    </w:rPr>
  </w:style>
  <w:style w:type="character" w:customStyle="1" w:styleId="NoSpacingChar">
    <w:name w:val="No Spacing Char"/>
    <w:basedOn w:val="DefaultParagraphFont"/>
    <w:link w:val="NoSpacing"/>
    <w:uiPriority w:val="1"/>
    <w:rsid w:val="00FD5099"/>
    <w:rPr>
      <w:rFonts w:eastAsiaTheme="minorEastAsia"/>
    </w:rPr>
  </w:style>
  <w:style w:type="paragraph" w:styleId="ListParagraph">
    <w:name w:val="List Paragraph"/>
    <w:basedOn w:val="Normal"/>
    <w:uiPriority w:val="34"/>
    <w:qFormat/>
    <w:rsid w:val="00DB2E64"/>
    <w:pPr>
      <w:ind w:left="720"/>
      <w:contextualSpacing/>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purpose of the procedure to plan the activities for achieving the Quality Objectives stated in the Quality Manual and ISMS Manual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1B7D9-944B-408F-AA4A-C8042D24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Software Engineering Process Group(SEPG) Plan</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Engineering Process Group(SEPG) Plan</dc:title>
  <dc:creator>Rahul</dc:creator>
  <cp:lastModifiedBy>Rahul Raj</cp:lastModifiedBy>
  <cp:revision>3</cp:revision>
  <cp:lastPrinted>2013-03-25T15:27:00Z</cp:lastPrinted>
  <dcterms:created xsi:type="dcterms:W3CDTF">2016-09-08T18:29:00Z</dcterms:created>
  <dcterms:modified xsi:type="dcterms:W3CDTF">2016-09-10T20:49:00Z</dcterms:modified>
</cp:coreProperties>
</file>